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E9EC2" w14:textId="77777777" w:rsidR="00A34A26" w:rsidRDefault="00A34A26" w:rsidP="00103419">
      <w:pPr>
        <w:rPr>
          <w:b/>
          <w:iCs/>
          <w:color w:val="4472C4" w:themeColor="accent1"/>
          <w:sz w:val="24"/>
          <w:u w:val="single"/>
        </w:rPr>
      </w:pPr>
    </w:p>
    <w:p w14:paraId="665D7681" w14:textId="77777777" w:rsidR="00A34A26" w:rsidRDefault="00A34A26" w:rsidP="00103419">
      <w:pPr>
        <w:rPr>
          <w:b/>
          <w:iCs/>
          <w:color w:val="4472C4" w:themeColor="accent1"/>
          <w:sz w:val="24"/>
          <w:u w:val="single"/>
        </w:rPr>
      </w:pPr>
    </w:p>
    <w:p w14:paraId="2A9820C9" w14:textId="77777777" w:rsidR="00A34A26" w:rsidRDefault="00A34A26" w:rsidP="00103419">
      <w:pPr>
        <w:rPr>
          <w:b/>
          <w:iCs/>
          <w:color w:val="4472C4" w:themeColor="accent1"/>
          <w:sz w:val="24"/>
          <w:u w:val="single"/>
        </w:rPr>
      </w:pPr>
    </w:p>
    <w:p w14:paraId="292E8468" w14:textId="77777777" w:rsidR="00A34A26" w:rsidRDefault="00A34A26" w:rsidP="00103419">
      <w:pPr>
        <w:rPr>
          <w:b/>
          <w:iCs/>
          <w:color w:val="4472C4" w:themeColor="accent1"/>
          <w:sz w:val="24"/>
          <w:u w:val="single"/>
        </w:rPr>
      </w:pPr>
    </w:p>
    <w:p w14:paraId="789A44E6" w14:textId="77777777" w:rsidR="00A34A26" w:rsidRDefault="00A34A26" w:rsidP="00103419">
      <w:pPr>
        <w:rPr>
          <w:b/>
          <w:iCs/>
          <w:color w:val="4472C4" w:themeColor="accent1"/>
          <w:sz w:val="24"/>
          <w:u w:val="single"/>
        </w:rPr>
      </w:pPr>
    </w:p>
    <w:p w14:paraId="51521175" w14:textId="77777777" w:rsidR="00A34A26" w:rsidRDefault="00A34A26" w:rsidP="00103419">
      <w:pPr>
        <w:rPr>
          <w:b/>
          <w:iCs/>
          <w:color w:val="4472C4" w:themeColor="accent1"/>
          <w:sz w:val="24"/>
          <w:u w:val="single"/>
        </w:rPr>
      </w:pPr>
    </w:p>
    <w:p w14:paraId="5474908A" w14:textId="77777777" w:rsidR="00A34A26" w:rsidRDefault="00A34A26" w:rsidP="00103419">
      <w:pPr>
        <w:rPr>
          <w:b/>
          <w:iCs/>
          <w:color w:val="4472C4" w:themeColor="accent1"/>
          <w:sz w:val="24"/>
          <w:u w:val="single"/>
        </w:rPr>
      </w:pPr>
    </w:p>
    <w:p w14:paraId="16D9F293" w14:textId="77777777" w:rsidR="00A34A26" w:rsidRDefault="00A34A26" w:rsidP="00103419">
      <w:pPr>
        <w:rPr>
          <w:b/>
          <w:iCs/>
          <w:color w:val="4472C4" w:themeColor="accent1"/>
          <w:sz w:val="24"/>
          <w:u w:val="single"/>
        </w:rPr>
      </w:pPr>
    </w:p>
    <w:p w14:paraId="423BAF38" w14:textId="77777777" w:rsidR="00A34A26" w:rsidRDefault="00A34A26" w:rsidP="00103419">
      <w:pPr>
        <w:rPr>
          <w:b/>
          <w:iCs/>
          <w:color w:val="4472C4" w:themeColor="accent1"/>
          <w:sz w:val="24"/>
          <w:u w:val="single"/>
        </w:rPr>
      </w:pPr>
    </w:p>
    <w:p w14:paraId="06BDCB91" w14:textId="77777777" w:rsidR="00A66B64" w:rsidRDefault="00A66B64" w:rsidP="00103419">
      <w:pPr>
        <w:rPr>
          <w:b/>
          <w:iCs/>
          <w:color w:val="4472C4" w:themeColor="accent1"/>
          <w:sz w:val="24"/>
          <w:u w:val="single"/>
        </w:rPr>
      </w:pPr>
    </w:p>
    <w:p w14:paraId="3A373372" w14:textId="017A80BD" w:rsidR="00A34A26" w:rsidRPr="00A34A26" w:rsidRDefault="00A34A26" w:rsidP="0040592B">
      <w:pPr>
        <w:pStyle w:val="IntenseQuote"/>
        <w:tabs>
          <w:tab w:val="center" w:pos="4680"/>
        </w:tabs>
        <w:rPr>
          <w:sz w:val="28"/>
        </w:rPr>
      </w:pPr>
      <w:proofErr w:type="spellStart"/>
      <w:r w:rsidRPr="00A34A26">
        <w:rPr>
          <w:b/>
          <w:sz w:val="52"/>
        </w:rPr>
        <w:t>Zeamster</w:t>
      </w:r>
      <w:proofErr w:type="spellEnd"/>
      <w:r w:rsidRPr="00A34A26">
        <w:rPr>
          <w:b/>
          <w:sz w:val="52"/>
        </w:rPr>
        <w:t xml:space="preserve"> </w:t>
      </w:r>
      <w:r w:rsidR="00E91A32">
        <w:rPr>
          <w:b/>
          <w:sz w:val="52"/>
        </w:rPr>
        <w:t>Payment</w:t>
      </w:r>
      <w:r w:rsidR="002630AC">
        <w:rPr>
          <w:b/>
          <w:sz w:val="52"/>
        </w:rPr>
        <w:t xml:space="preserve"> </w:t>
      </w:r>
      <w:r w:rsidRPr="00A34A26">
        <w:rPr>
          <w:b/>
          <w:sz w:val="52"/>
        </w:rPr>
        <w:t xml:space="preserve">SDK </w:t>
      </w:r>
      <w:proofErr w:type="gramStart"/>
      <w:r w:rsidR="00E91A32">
        <w:rPr>
          <w:b/>
          <w:sz w:val="52"/>
        </w:rPr>
        <w:t>(</w:t>
      </w:r>
      <w:r w:rsidR="00060090">
        <w:rPr>
          <w:b/>
          <w:sz w:val="52"/>
        </w:rPr>
        <w:t xml:space="preserve"> Native</w:t>
      </w:r>
      <w:proofErr w:type="gramEnd"/>
      <w:r w:rsidR="00060090">
        <w:rPr>
          <w:b/>
          <w:sz w:val="52"/>
        </w:rPr>
        <w:t xml:space="preserve"> Android</w:t>
      </w:r>
      <w:r w:rsidR="00E91A32">
        <w:rPr>
          <w:b/>
          <w:sz w:val="52"/>
        </w:rPr>
        <w:t xml:space="preserve">) </w:t>
      </w:r>
      <w:r w:rsidR="0040592B">
        <w:rPr>
          <w:b/>
          <w:sz w:val="52"/>
        </w:rPr>
        <w:t>User Guide</w:t>
      </w:r>
      <w:r w:rsidR="00C3255E">
        <w:rPr>
          <w:b/>
          <w:sz w:val="52"/>
        </w:rPr>
        <w:t xml:space="preserve"> for Developers</w:t>
      </w:r>
    </w:p>
    <w:p w14:paraId="72BD77F9" w14:textId="77777777" w:rsidR="00A34A26" w:rsidRDefault="00A34A26" w:rsidP="00103419">
      <w:pPr>
        <w:rPr>
          <w:b/>
          <w:iCs/>
          <w:color w:val="4472C4" w:themeColor="accent1"/>
          <w:sz w:val="24"/>
          <w:u w:val="single"/>
        </w:rPr>
      </w:pPr>
    </w:p>
    <w:p w14:paraId="69B08A4F" w14:textId="77777777" w:rsidR="00A34A26" w:rsidRDefault="00A34A26" w:rsidP="00103419">
      <w:pPr>
        <w:rPr>
          <w:b/>
          <w:iCs/>
          <w:color w:val="4472C4" w:themeColor="accent1"/>
          <w:sz w:val="24"/>
          <w:u w:val="single"/>
        </w:rPr>
      </w:pPr>
    </w:p>
    <w:p w14:paraId="34B6E678" w14:textId="77777777" w:rsidR="00A34A26" w:rsidRDefault="00A34A26" w:rsidP="00103419">
      <w:pPr>
        <w:rPr>
          <w:b/>
          <w:iCs/>
          <w:color w:val="4472C4" w:themeColor="accent1"/>
          <w:sz w:val="24"/>
          <w:u w:val="single"/>
        </w:rPr>
      </w:pPr>
    </w:p>
    <w:p w14:paraId="67B46767" w14:textId="77777777" w:rsidR="00A34A26" w:rsidRDefault="00A34A26" w:rsidP="00103419">
      <w:pPr>
        <w:rPr>
          <w:b/>
          <w:iCs/>
          <w:color w:val="4472C4" w:themeColor="accent1"/>
          <w:sz w:val="24"/>
          <w:u w:val="single"/>
        </w:rPr>
      </w:pPr>
    </w:p>
    <w:p w14:paraId="0EEFC425" w14:textId="77777777" w:rsidR="00A34A26" w:rsidRDefault="00A34A26" w:rsidP="00103419">
      <w:pPr>
        <w:rPr>
          <w:b/>
          <w:iCs/>
          <w:color w:val="4472C4" w:themeColor="accent1"/>
          <w:sz w:val="24"/>
          <w:u w:val="single"/>
        </w:rPr>
      </w:pPr>
    </w:p>
    <w:p w14:paraId="1F447E3C" w14:textId="77777777" w:rsidR="00A34A26" w:rsidRDefault="00A34A26" w:rsidP="00103419">
      <w:pPr>
        <w:rPr>
          <w:b/>
          <w:iCs/>
          <w:color w:val="4472C4" w:themeColor="accent1"/>
          <w:sz w:val="24"/>
          <w:u w:val="single"/>
        </w:rPr>
      </w:pPr>
    </w:p>
    <w:p w14:paraId="21AB7F84" w14:textId="77777777" w:rsidR="00A34A26" w:rsidRDefault="00A34A26" w:rsidP="00103419">
      <w:pPr>
        <w:rPr>
          <w:b/>
          <w:iCs/>
          <w:color w:val="4472C4" w:themeColor="accent1"/>
          <w:sz w:val="24"/>
          <w:u w:val="single"/>
        </w:rPr>
      </w:pPr>
    </w:p>
    <w:p w14:paraId="4B47BBE0" w14:textId="77777777" w:rsidR="00A34A26" w:rsidRDefault="00A34A26" w:rsidP="00103419">
      <w:pPr>
        <w:rPr>
          <w:b/>
          <w:iCs/>
          <w:color w:val="4472C4" w:themeColor="accent1"/>
          <w:sz w:val="24"/>
          <w:u w:val="single"/>
        </w:rPr>
      </w:pPr>
    </w:p>
    <w:p w14:paraId="19FF60CF" w14:textId="77777777" w:rsidR="00A34A26" w:rsidRDefault="00A34A26" w:rsidP="00103419">
      <w:pPr>
        <w:rPr>
          <w:b/>
          <w:iCs/>
          <w:color w:val="4472C4" w:themeColor="accent1"/>
          <w:sz w:val="24"/>
          <w:u w:val="single"/>
        </w:rPr>
      </w:pPr>
    </w:p>
    <w:p w14:paraId="7531B645" w14:textId="77777777" w:rsidR="00A34A26" w:rsidRDefault="00A34A26" w:rsidP="00103419">
      <w:pPr>
        <w:rPr>
          <w:b/>
          <w:iCs/>
          <w:color w:val="4472C4" w:themeColor="accent1"/>
          <w:sz w:val="24"/>
          <w:u w:val="single"/>
        </w:rPr>
      </w:pPr>
    </w:p>
    <w:p w14:paraId="0F2A6370" w14:textId="77777777" w:rsidR="00A34A26" w:rsidRDefault="00A34A26" w:rsidP="00103419">
      <w:pPr>
        <w:rPr>
          <w:b/>
          <w:iCs/>
          <w:color w:val="4472C4" w:themeColor="accent1"/>
          <w:sz w:val="24"/>
          <w:u w:val="single"/>
        </w:rPr>
      </w:pPr>
    </w:p>
    <w:p w14:paraId="68358897" w14:textId="77777777" w:rsidR="00A34A26" w:rsidRDefault="00A34A26" w:rsidP="00103419">
      <w:pPr>
        <w:rPr>
          <w:b/>
          <w:iCs/>
          <w:color w:val="4472C4" w:themeColor="accent1"/>
          <w:sz w:val="24"/>
          <w:u w:val="single"/>
        </w:rPr>
      </w:pPr>
    </w:p>
    <w:p w14:paraId="68C5FEF1" w14:textId="77777777" w:rsidR="009811AF" w:rsidRDefault="009811AF" w:rsidP="00217E45">
      <w:pPr>
        <w:pStyle w:val="Heading1"/>
        <w:jc w:val="center"/>
        <w:rPr>
          <w:b/>
        </w:rPr>
      </w:pPr>
    </w:p>
    <w:p w14:paraId="0ED24795" w14:textId="77777777" w:rsidR="00217E45" w:rsidRPr="00217E45" w:rsidRDefault="00217E45" w:rsidP="00217E45">
      <w:pPr>
        <w:pStyle w:val="Heading1"/>
        <w:jc w:val="center"/>
        <w:rPr>
          <w:b/>
        </w:rPr>
      </w:pPr>
      <w:r w:rsidRPr="00217E45">
        <w:rPr>
          <w:b/>
        </w:rPr>
        <w:t>Table of Content</w:t>
      </w:r>
    </w:p>
    <w:p w14:paraId="3410E56A" w14:textId="5ABC012B" w:rsidR="00217E45" w:rsidRPr="00373626" w:rsidRDefault="00217E45" w:rsidP="00217E45">
      <w:pPr>
        <w:pStyle w:val="Heading1"/>
        <w:numPr>
          <w:ilvl w:val="0"/>
          <w:numId w:val="1"/>
        </w:numPr>
        <w:rPr>
          <w:sz w:val="28"/>
          <w:szCs w:val="28"/>
        </w:rPr>
      </w:pPr>
      <w:r w:rsidRPr="00373626">
        <w:rPr>
          <w:sz w:val="28"/>
          <w:szCs w:val="28"/>
        </w:rPr>
        <w:t>Introduction …………………………………………………………………………</w:t>
      </w:r>
      <w:r w:rsidR="00D33CA1" w:rsidRPr="00373626">
        <w:rPr>
          <w:sz w:val="28"/>
          <w:szCs w:val="28"/>
        </w:rPr>
        <w:t xml:space="preserve">….  </w:t>
      </w:r>
      <w:r w:rsidR="00373626" w:rsidRPr="00373626">
        <w:rPr>
          <w:sz w:val="28"/>
          <w:szCs w:val="28"/>
        </w:rPr>
        <w:t>3</w:t>
      </w:r>
    </w:p>
    <w:p w14:paraId="092DD4D3" w14:textId="32402CCB" w:rsidR="00217E45" w:rsidRDefault="00060090" w:rsidP="002629E0">
      <w:pPr>
        <w:pStyle w:val="Heading1"/>
        <w:numPr>
          <w:ilvl w:val="0"/>
          <w:numId w:val="1"/>
        </w:numPr>
      </w:pPr>
      <w:r>
        <w:rPr>
          <w:sz w:val="28"/>
          <w:szCs w:val="28"/>
        </w:rPr>
        <w:t>Android</w:t>
      </w:r>
      <w:r w:rsidR="002573D9" w:rsidRPr="002573D9">
        <w:rPr>
          <w:sz w:val="28"/>
          <w:szCs w:val="28"/>
        </w:rPr>
        <w:t xml:space="preserve"> </w:t>
      </w:r>
      <w:r w:rsidR="002573D9">
        <w:rPr>
          <w:sz w:val="28"/>
          <w:szCs w:val="28"/>
        </w:rPr>
        <w:t xml:space="preserve">Payment SDK </w:t>
      </w:r>
      <w:r w:rsidR="00753B04" w:rsidRPr="002573D9">
        <w:rPr>
          <w:sz w:val="28"/>
          <w:szCs w:val="28"/>
        </w:rPr>
        <w:t>Uses</w:t>
      </w:r>
      <w:r w:rsidR="002573D9" w:rsidRPr="002573D9">
        <w:rPr>
          <w:sz w:val="28"/>
          <w:szCs w:val="28"/>
        </w:rPr>
        <w:t xml:space="preserve"> ………</w:t>
      </w:r>
      <w:r w:rsidR="002573D9">
        <w:rPr>
          <w:sz w:val="28"/>
          <w:szCs w:val="28"/>
        </w:rPr>
        <w:t>………</w:t>
      </w:r>
      <w:proofErr w:type="gramStart"/>
      <w:r w:rsidR="002573D9">
        <w:rPr>
          <w:sz w:val="28"/>
          <w:szCs w:val="28"/>
        </w:rPr>
        <w:t>….…..</w:t>
      </w:r>
      <w:proofErr w:type="gramEnd"/>
      <w:r w:rsidR="00373626" w:rsidRPr="002573D9">
        <w:rPr>
          <w:sz w:val="28"/>
          <w:szCs w:val="28"/>
        </w:rPr>
        <w:t>…</w:t>
      </w:r>
      <w:r w:rsidR="00217E45" w:rsidRPr="002573D9">
        <w:rPr>
          <w:sz w:val="28"/>
          <w:szCs w:val="28"/>
        </w:rPr>
        <w:t>……</w:t>
      </w:r>
      <w:r>
        <w:rPr>
          <w:sz w:val="28"/>
          <w:szCs w:val="28"/>
        </w:rPr>
        <w:t>…………</w:t>
      </w:r>
      <w:r w:rsidR="00217E45" w:rsidRPr="002573D9">
        <w:rPr>
          <w:sz w:val="28"/>
          <w:szCs w:val="28"/>
        </w:rPr>
        <w:t>………</w:t>
      </w:r>
      <w:r w:rsidR="00D33CA1" w:rsidRPr="002573D9">
        <w:rPr>
          <w:sz w:val="28"/>
          <w:szCs w:val="28"/>
        </w:rPr>
        <w:t>…</w:t>
      </w:r>
      <w:r w:rsidR="00566CDB" w:rsidRPr="002573D9">
        <w:rPr>
          <w:sz w:val="28"/>
          <w:szCs w:val="28"/>
        </w:rPr>
        <w:t>…</w:t>
      </w:r>
      <w:r w:rsidR="00D33CA1" w:rsidRPr="00373626">
        <w:rPr>
          <w:sz w:val="28"/>
          <w:szCs w:val="28"/>
        </w:rPr>
        <w:t xml:space="preserve"> </w:t>
      </w:r>
      <w:r w:rsidR="00F87585">
        <w:rPr>
          <w:sz w:val="28"/>
          <w:szCs w:val="28"/>
        </w:rPr>
        <w:t>3</w:t>
      </w:r>
    </w:p>
    <w:p w14:paraId="3E4A4F29" w14:textId="77777777" w:rsidR="00217E45" w:rsidRDefault="00217E45" w:rsidP="001F2C87">
      <w:pPr>
        <w:pStyle w:val="Heading1"/>
      </w:pPr>
    </w:p>
    <w:p w14:paraId="43CBADB0" w14:textId="77777777" w:rsidR="00217E45" w:rsidRDefault="00217E45" w:rsidP="001F2C87">
      <w:pPr>
        <w:pStyle w:val="Heading1"/>
      </w:pPr>
    </w:p>
    <w:p w14:paraId="77D311F3" w14:textId="77777777" w:rsidR="00217E45" w:rsidRDefault="00217E45" w:rsidP="001F2C87">
      <w:pPr>
        <w:pStyle w:val="Heading1"/>
      </w:pPr>
    </w:p>
    <w:p w14:paraId="77648F62" w14:textId="77777777" w:rsidR="00217E45" w:rsidRDefault="00217E45" w:rsidP="001F2C87">
      <w:pPr>
        <w:pStyle w:val="Heading1"/>
      </w:pPr>
    </w:p>
    <w:p w14:paraId="67DDA965" w14:textId="77777777" w:rsidR="00217E45" w:rsidRDefault="00217E45" w:rsidP="001F2C87">
      <w:pPr>
        <w:pStyle w:val="Heading1"/>
      </w:pPr>
    </w:p>
    <w:p w14:paraId="3DB87F34" w14:textId="77777777" w:rsidR="00217E45" w:rsidRDefault="00217E45" w:rsidP="001F2C87">
      <w:pPr>
        <w:pStyle w:val="Heading1"/>
      </w:pPr>
    </w:p>
    <w:p w14:paraId="69F4BCDD" w14:textId="77777777" w:rsidR="00E05D1C" w:rsidRDefault="00E05D1C" w:rsidP="00E05D1C"/>
    <w:p w14:paraId="6CFE555B" w14:textId="77777777" w:rsidR="00E05D1C" w:rsidRDefault="00E05D1C" w:rsidP="00E05D1C"/>
    <w:p w14:paraId="741D738D" w14:textId="77777777" w:rsidR="00E05D1C" w:rsidRPr="00E05D1C" w:rsidRDefault="00E05D1C" w:rsidP="00E05D1C"/>
    <w:p w14:paraId="28E6CCDA" w14:textId="77777777" w:rsidR="00217E45" w:rsidRDefault="00217E45" w:rsidP="001F2C87">
      <w:pPr>
        <w:pStyle w:val="Heading1"/>
      </w:pPr>
    </w:p>
    <w:p w14:paraId="394D9EF0" w14:textId="77777777" w:rsidR="00D90F4D" w:rsidRPr="00D90F4D" w:rsidRDefault="00D90F4D" w:rsidP="00D90F4D"/>
    <w:p w14:paraId="71D72B8F" w14:textId="2422E77F" w:rsidR="00217E45" w:rsidRDefault="00217E45" w:rsidP="001F2C87">
      <w:pPr>
        <w:pStyle w:val="Heading1"/>
      </w:pPr>
    </w:p>
    <w:p w14:paraId="6A17CB53" w14:textId="2DE02757" w:rsidR="00B93771" w:rsidRDefault="00B93771" w:rsidP="00B93771"/>
    <w:p w14:paraId="0B51F592" w14:textId="6246A805" w:rsidR="00B93771" w:rsidRDefault="00B93771" w:rsidP="00B93771"/>
    <w:p w14:paraId="4BA8BAAE" w14:textId="230E9083" w:rsidR="00B93771" w:rsidRDefault="00B93771" w:rsidP="00B93771"/>
    <w:p w14:paraId="00CAA944" w14:textId="53A98623" w:rsidR="00B93771" w:rsidRDefault="00B93771" w:rsidP="00B93771"/>
    <w:p w14:paraId="298BBE64" w14:textId="7113C0D1" w:rsidR="00060090" w:rsidRDefault="00060090" w:rsidP="00B93771"/>
    <w:p w14:paraId="1DD8FE80" w14:textId="77777777" w:rsidR="00060090" w:rsidRPr="00B93771" w:rsidRDefault="00060090" w:rsidP="00B93771"/>
    <w:p w14:paraId="66AF0D00" w14:textId="77777777" w:rsidR="001A1DF8" w:rsidRPr="001A1DF8" w:rsidRDefault="001A1DF8" w:rsidP="001A1DF8"/>
    <w:p w14:paraId="6492A32C" w14:textId="77777777" w:rsidR="001F2C87" w:rsidRPr="001F2C87" w:rsidRDefault="001F2C87" w:rsidP="001F2C87">
      <w:pPr>
        <w:pStyle w:val="Heading1"/>
      </w:pPr>
      <w:r w:rsidRPr="001F2C87">
        <w:lastRenderedPageBreak/>
        <w:t>Introduction</w:t>
      </w:r>
    </w:p>
    <w:p w14:paraId="688AB795" w14:textId="1DF46D7A" w:rsidR="00853DC0" w:rsidRDefault="001F2C87" w:rsidP="00853DC0">
      <w:r w:rsidRPr="001F2C87">
        <w:t xml:space="preserve">This </w:t>
      </w:r>
      <w:r w:rsidR="000D1417">
        <w:t xml:space="preserve">document is to give a </w:t>
      </w:r>
      <w:r w:rsidR="00395399">
        <w:t>detailed</w:t>
      </w:r>
      <w:r w:rsidR="000D1417">
        <w:t xml:space="preserve"> overview o</w:t>
      </w:r>
      <w:r w:rsidR="00395399">
        <w:t>n</w:t>
      </w:r>
      <w:r w:rsidR="000D1417">
        <w:t xml:space="preserve"> the </w:t>
      </w:r>
      <w:r w:rsidR="00395399">
        <w:t xml:space="preserve">how to use the </w:t>
      </w:r>
      <w:proofErr w:type="spellStart"/>
      <w:r w:rsidR="00395399">
        <w:t>Zeamster</w:t>
      </w:r>
      <w:proofErr w:type="spellEnd"/>
      <w:r w:rsidR="00395399">
        <w:t xml:space="preserve"> </w:t>
      </w:r>
      <w:r w:rsidR="00DF28F2">
        <w:t>Android</w:t>
      </w:r>
      <w:r w:rsidR="00395399">
        <w:t xml:space="preserve"> Payment</w:t>
      </w:r>
      <w:r w:rsidR="00373626">
        <w:t xml:space="preserve"> </w:t>
      </w:r>
      <w:r w:rsidR="00395399">
        <w:t xml:space="preserve">SDK for </w:t>
      </w:r>
      <w:r w:rsidR="00DF28F2">
        <w:t xml:space="preserve">Native Android </w:t>
      </w:r>
      <w:r w:rsidR="002573D9">
        <w:t>Mobile</w:t>
      </w:r>
      <w:r w:rsidR="002630AC">
        <w:t xml:space="preserve"> Application</w:t>
      </w:r>
      <w:r w:rsidR="00D90F4D">
        <w:t>.</w:t>
      </w:r>
      <w:r w:rsidR="00395399">
        <w:t xml:space="preserve"> </w:t>
      </w:r>
    </w:p>
    <w:p w14:paraId="2CB1BED9" w14:textId="4F40133D" w:rsidR="00C20D55" w:rsidRDefault="00C20D55" w:rsidP="00C20D55">
      <w:pPr>
        <w:pStyle w:val="Heading1"/>
        <w:rPr>
          <w:sz w:val="28"/>
          <w:szCs w:val="28"/>
        </w:rPr>
      </w:pPr>
      <w:bookmarkStart w:id="0" w:name="_Hlk15936520"/>
      <w:r>
        <w:rPr>
          <w:sz w:val="28"/>
          <w:szCs w:val="28"/>
        </w:rPr>
        <w:br/>
      </w:r>
      <w:r w:rsidR="00060090">
        <w:t>Android</w:t>
      </w:r>
      <w:r w:rsidR="002573D9">
        <w:t xml:space="preserve"> Payment SDK </w:t>
      </w:r>
      <w:r w:rsidR="00753B04">
        <w:t>Uses</w:t>
      </w:r>
      <w:r w:rsidR="002573D9">
        <w:t xml:space="preserve"> in </w:t>
      </w:r>
      <w:r w:rsidR="00060090">
        <w:t>Android</w:t>
      </w:r>
      <w:r w:rsidR="002573D9">
        <w:t xml:space="preserve"> Apps</w:t>
      </w:r>
      <w:r w:rsidR="00CA76B3" w:rsidRPr="00CA76B3">
        <w:rPr>
          <w:sz w:val="28"/>
          <w:szCs w:val="28"/>
        </w:rPr>
        <w:t>:</w:t>
      </w:r>
      <w:bookmarkEnd w:id="0"/>
      <w:r w:rsidR="00C46D38">
        <w:rPr>
          <w:sz w:val="28"/>
          <w:szCs w:val="28"/>
        </w:rPr>
        <w:br/>
      </w:r>
    </w:p>
    <w:p w14:paraId="74AE04E3" w14:textId="275B0352" w:rsidR="000D169D" w:rsidRDefault="00060090" w:rsidP="00060090">
      <w:r>
        <w:t xml:space="preserve">Step-1 Download the latest Android payment </w:t>
      </w:r>
      <w:proofErr w:type="spellStart"/>
      <w:r>
        <w:t>sdk</w:t>
      </w:r>
      <w:proofErr w:type="spellEnd"/>
      <w:r>
        <w:t xml:space="preserve"> library </w:t>
      </w:r>
      <w:r w:rsidR="00F5367E">
        <w:t>(</w:t>
      </w:r>
      <w:r w:rsidR="00F5367E" w:rsidRPr="00F5367E">
        <w:t>paymentsdk-1.0.0.aar</w:t>
      </w:r>
      <w:r w:rsidR="00F5367E">
        <w:t xml:space="preserve">) </w:t>
      </w:r>
      <w:r>
        <w:t>file.</w:t>
      </w:r>
    </w:p>
    <w:p w14:paraId="0E8D51AF" w14:textId="50C69729" w:rsidR="00060090" w:rsidRDefault="00060090" w:rsidP="00060090">
      <w:r>
        <w:t xml:space="preserve">Step-2: </w:t>
      </w:r>
      <w:r w:rsidR="00F5367E">
        <w:t>Create the</w:t>
      </w:r>
      <w:r w:rsidR="00212C6F">
        <w:t xml:space="preserve"> Android app project and i</w:t>
      </w:r>
      <w:r>
        <w:t>mport the library as a project module into project.</w:t>
      </w:r>
      <w:r w:rsidR="00212C6F">
        <w:br/>
      </w:r>
      <w:r w:rsidR="00212C6F">
        <w:br/>
      </w:r>
      <w:r w:rsidR="00212C6F">
        <w:rPr>
          <w:noProof/>
        </w:rPr>
        <w:drawing>
          <wp:inline distT="0" distB="0" distL="0" distR="0" wp14:anchorId="617A3B55" wp14:editId="122E4B47">
            <wp:extent cx="5067300" cy="1762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762125"/>
                    </a:xfrm>
                    <a:prstGeom prst="rect">
                      <a:avLst/>
                    </a:prstGeom>
                    <a:noFill/>
                    <a:ln>
                      <a:noFill/>
                    </a:ln>
                  </pic:spPr>
                </pic:pic>
              </a:graphicData>
            </a:graphic>
          </wp:inline>
        </w:drawing>
      </w:r>
    </w:p>
    <w:p w14:paraId="5E834DC3" w14:textId="77777777" w:rsidR="00060090" w:rsidRDefault="00060090" w:rsidP="00060090">
      <w:r>
        <w:t xml:space="preserve">Step-3: Add the following line into dependencies sections of the app level </w:t>
      </w:r>
      <w:proofErr w:type="spellStart"/>
      <w:proofErr w:type="gramStart"/>
      <w:r>
        <w:t>build.gradle</w:t>
      </w:r>
      <w:proofErr w:type="spellEnd"/>
      <w:proofErr w:type="gramEnd"/>
      <w:r>
        <w:t xml:space="preserve"> file.</w:t>
      </w:r>
    </w:p>
    <w:p w14:paraId="6E4B0B9A" w14:textId="77777777" w:rsidR="00060090" w:rsidRDefault="00060090" w:rsidP="00060090">
      <w:r>
        <w:tab/>
      </w:r>
      <w:r>
        <w:tab/>
      </w:r>
      <w:r w:rsidRPr="006848E4">
        <w:t>implementation project(</w:t>
      </w:r>
      <w:proofErr w:type="gramStart"/>
      <w:r w:rsidRPr="006848E4">
        <w:t>':paymentsdk</w:t>
      </w:r>
      <w:proofErr w:type="gramEnd"/>
      <w:r w:rsidRPr="006848E4">
        <w:t>-1.0.0')</w:t>
      </w:r>
    </w:p>
    <w:p w14:paraId="50090403" w14:textId="77777777" w:rsidR="00060090" w:rsidRDefault="00060090" w:rsidP="00060090">
      <w:r>
        <w:t>Step-4: Run “Sync Project with Gradle files” from Android Studio file menu option.</w:t>
      </w:r>
    </w:p>
    <w:p w14:paraId="04EBC4AE" w14:textId="77777777" w:rsidR="00060090" w:rsidRDefault="00060090" w:rsidP="00060090">
      <w:r>
        <w:t>Step-5: Rebuild the project.</w:t>
      </w:r>
    </w:p>
    <w:p w14:paraId="63E4F5AA" w14:textId="77777777" w:rsidR="00060090" w:rsidRDefault="00060090" w:rsidP="00060090">
      <w:r>
        <w:t xml:space="preserve">Step-6: Create an object of the </w:t>
      </w:r>
      <w:proofErr w:type="spellStart"/>
      <w:r w:rsidRPr="001553B8">
        <w:t>RestServiceClient</w:t>
      </w:r>
      <w:proofErr w:type="spellEnd"/>
      <w:r>
        <w:t xml:space="preserve"> with required input parameters.</w:t>
      </w:r>
    </w:p>
    <w:p w14:paraId="61B16C46" w14:textId="77777777" w:rsidR="00060090" w:rsidRPr="001553B8" w:rsidRDefault="00060090" w:rsidP="000600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rPr>
      </w:pPr>
      <w:proofErr w:type="spellStart"/>
      <w:r w:rsidRPr="001553B8">
        <w:rPr>
          <w:rFonts w:ascii="Courier New" w:eastAsia="Times New Roman" w:hAnsi="Courier New" w:cs="Courier New"/>
          <w:color w:val="000000"/>
          <w:sz w:val="18"/>
          <w:szCs w:val="18"/>
        </w:rPr>
        <w:t>RestServiceClient</w:t>
      </w:r>
      <w:proofErr w:type="spellEnd"/>
      <w:r w:rsidRPr="001553B8">
        <w:rPr>
          <w:rFonts w:ascii="Courier New" w:eastAsia="Times New Roman" w:hAnsi="Courier New" w:cs="Courier New"/>
          <w:color w:val="000000"/>
          <w:sz w:val="18"/>
          <w:szCs w:val="18"/>
        </w:rPr>
        <w:t xml:space="preserve"> </w:t>
      </w:r>
      <w:proofErr w:type="spellStart"/>
      <w:r w:rsidRPr="001553B8">
        <w:rPr>
          <w:rFonts w:ascii="Courier New" w:eastAsia="Times New Roman" w:hAnsi="Courier New" w:cs="Courier New"/>
          <w:color w:val="000000"/>
          <w:sz w:val="18"/>
          <w:szCs w:val="18"/>
        </w:rPr>
        <w:t>restServiceClient</w:t>
      </w:r>
      <w:proofErr w:type="spellEnd"/>
      <w:r w:rsidRPr="001553B8">
        <w:rPr>
          <w:rFonts w:ascii="Courier New" w:eastAsia="Times New Roman" w:hAnsi="Courier New" w:cs="Courier New"/>
          <w:color w:val="000000"/>
          <w:sz w:val="18"/>
          <w:szCs w:val="18"/>
        </w:rPr>
        <w:t xml:space="preserve"> = </w:t>
      </w:r>
      <w:r w:rsidRPr="001553B8">
        <w:rPr>
          <w:rFonts w:ascii="Courier New" w:eastAsia="Times New Roman" w:hAnsi="Courier New" w:cs="Courier New"/>
          <w:b/>
          <w:bCs/>
          <w:color w:val="000080"/>
          <w:sz w:val="18"/>
          <w:szCs w:val="18"/>
        </w:rPr>
        <w:t xml:space="preserve">new </w:t>
      </w:r>
      <w:proofErr w:type="spellStart"/>
      <w:r w:rsidRPr="001553B8">
        <w:rPr>
          <w:rFonts w:ascii="Courier New" w:eastAsia="Times New Roman" w:hAnsi="Courier New" w:cs="Courier New"/>
          <w:color w:val="000000"/>
          <w:sz w:val="18"/>
          <w:szCs w:val="18"/>
        </w:rPr>
        <w:t>RestServiceClient</w:t>
      </w:r>
      <w:proofErr w:type="spellEnd"/>
      <w:r w:rsidRPr="001553B8">
        <w:rPr>
          <w:rFonts w:ascii="Courier New" w:eastAsia="Times New Roman" w:hAnsi="Courier New" w:cs="Courier New"/>
          <w:color w:val="000000"/>
          <w:sz w:val="18"/>
          <w:szCs w:val="18"/>
        </w:rPr>
        <w:t>(</w:t>
      </w:r>
      <w:r>
        <w:rPr>
          <w:rFonts w:ascii="Courier New" w:eastAsia="Times New Roman" w:hAnsi="Courier New" w:cs="Courier New"/>
          <w:color w:val="000000"/>
          <w:sz w:val="18"/>
          <w:szCs w:val="18"/>
        </w:rPr>
        <w:t>&lt;</w:t>
      </w:r>
      <w:r w:rsidRPr="00A372D0">
        <w:rPr>
          <w:rFonts w:ascii="Courier New" w:eastAsia="Times New Roman" w:hAnsi="Courier New" w:cs="Courier New"/>
          <w:i/>
          <w:iCs/>
          <w:color w:val="660E7A"/>
          <w:sz w:val="18"/>
          <w:szCs w:val="18"/>
        </w:rPr>
        <w:t>protocol</w:t>
      </w:r>
      <w:r>
        <w:rPr>
          <w:rFonts w:ascii="Courier New" w:eastAsia="Times New Roman" w:hAnsi="Courier New" w:cs="Courier New"/>
          <w:color w:val="000000"/>
          <w:sz w:val="18"/>
          <w:szCs w:val="18"/>
        </w:rPr>
        <w:t>&gt;</w:t>
      </w:r>
      <w:r w:rsidRPr="001553B8">
        <w:rPr>
          <w:rFonts w:ascii="Courier New" w:eastAsia="Times New Roman" w:hAnsi="Courier New" w:cs="Courier New"/>
          <w:color w:val="000000"/>
          <w:sz w:val="18"/>
          <w:szCs w:val="18"/>
        </w:rPr>
        <w:t xml:space="preserve">, </w:t>
      </w:r>
      <w:r>
        <w:rPr>
          <w:rFonts w:ascii="Courier New" w:eastAsia="Times New Roman" w:hAnsi="Courier New" w:cs="Courier New"/>
          <w:color w:val="000000"/>
          <w:sz w:val="18"/>
          <w:szCs w:val="18"/>
        </w:rPr>
        <w:t>&lt;</w:t>
      </w:r>
      <w:r w:rsidRPr="001553B8">
        <w:rPr>
          <w:rFonts w:ascii="Courier New" w:eastAsia="Times New Roman" w:hAnsi="Courier New" w:cs="Courier New"/>
          <w:i/>
          <w:iCs/>
          <w:color w:val="660E7A"/>
          <w:sz w:val="18"/>
          <w:szCs w:val="18"/>
        </w:rPr>
        <w:t>hostname</w:t>
      </w:r>
      <w:r>
        <w:rPr>
          <w:rFonts w:ascii="Courier New" w:eastAsia="Times New Roman" w:hAnsi="Courier New" w:cs="Courier New"/>
          <w:i/>
          <w:iCs/>
          <w:color w:val="660E7A"/>
          <w:sz w:val="18"/>
          <w:szCs w:val="18"/>
        </w:rPr>
        <w:t>&gt;</w:t>
      </w:r>
      <w:r w:rsidRPr="001553B8">
        <w:rPr>
          <w:rFonts w:ascii="Courier New" w:eastAsia="Times New Roman" w:hAnsi="Courier New" w:cs="Courier New"/>
          <w:color w:val="000000"/>
          <w:sz w:val="18"/>
          <w:szCs w:val="18"/>
        </w:rPr>
        <w:t>,</w:t>
      </w:r>
      <w:r>
        <w:rPr>
          <w:rFonts w:ascii="Courier New" w:eastAsia="Times New Roman" w:hAnsi="Courier New" w:cs="Courier New"/>
          <w:color w:val="000000"/>
          <w:sz w:val="18"/>
          <w:szCs w:val="18"/>
        </w:rPr>
        <w:t xml:space="preserve"> &lt;</w:t>
      </w:r>
      <w:proofErr w:type="spellStart"/>
      <w:r w:rsidRPr="001553B8">
        <w:rPr>
          <w:rFonts w:ascii="Courier New" w:eastAsia="Times New Roman" w:hAnsi="Courier New" w:cs="Courier New"/>
          <w:i/>
          <w:iCs/>
          <w:color w:val="660E7A"/>
          <w:sz w:val="18"/>
          <w:szCs w:val="18"/>
        </w:rPr>
        <w:t>apiEndpoint</w:t>
      </w:r>
      <w:proofErr w:type="spellEnd"/>
      <w:r>
        <w:rPr>
          <w:rFonts w:ascii="Courier New" w:eastAsia="Times New Roman" w:hAnsi="Courier New" w:cs="Courier New"/>
          <w:i/>
          <w:iCs/>
          <w:color w:val="660E7A"/>
          <w:sz w:val="18"/>
          <w:szCs w:val="18"/>
        </w:rPr>
        <w:t>&gt;</w:t>
      </w:r>
      <w:r w:rsidRPr="001553B8">
        <w:rPr>
          <w:rFonts w:ascii="Courier New" w:eastAsia="Times New Roman" w:hAnsi="Courier New" w:cs="Courier New"/>
          <w:color w:val="000000"/>
          <w:sz w:val="18"/>
          <w:szCs w:val="18"/>
        </w:rPr>
        <w:t xml:space="preserve">, </w:t>
      </w:r>
      <w:r w:rsidRPr="001553B8">
        <w:rPr>
          <w:rFonts w:ascii="Courier New" w:eastAsia="Times New Roman" w:hAnsi="Courier New" w:cs="Courier New"/>
          <w:b/>
          <w:bCs/>
          <w:color w:val="000080"/>
          <w:sz w:val="18"/>
          <w:szCs w:val="18"/>
        </w:rPr>
        <w:t>this</w:t>
      </w:r>
      <w:proofErr w:type="gramStart"/>
      <w:r w:rsidRPr="001553B8">
        <w:rPr>
          <w:rFonts w:ascii="Courier New" w:eastAsia="Times New Roman" w:hAnsi="Courier New" w:cs="Courier New"/>
          <w:color w:val="000000"/>
          <w:sz w:val="18"/>
          <w:szCs w:val="18"/>
        </w:rPr>
        <w:t>);</w:t>
      </w:r>
      <w:proofErr w:type="gramEnd"/>
    </w:p>
    <w:p w14:paraId="6E939A62" w14:textId="77777777" w:rsidR="00060090" w:rsidRDefault="00060090" w:rsidP="00060090">
      <w:pPr>
        <w:ind w:left="720"/>
      </w:pPr>
    </w:p>
    <w:p w14:paraId="2F96A374" w14:textId="77777777" w:rsidR="00060090" w:rsidRDefault="00060090" w:rsidP="00060090">
      <w:pPr>
        <w:ind w:left="720"/>
      </w:pPr>
      <w:r>
        <w:t xml:space="preserve">Protocol = http/https – the protocol being used by </w:t>
      </w:r>
      <w:proofErr w:type="spellStart"/>
      <w:r>
        <w:t>api</w:t>
      </w:r>
      <w:proofErr w:type="spellEnd"/>
      <w:r>
        <w:t xml:space="preserve"> server for processing he transactions</w:t>
      </w:r>
    </w:p>
    <w:p w14:paraId="41096ABD" w14:textId="77777777" w:rsidR="00060090" w:rsidRDefault="00060090" w:rsidP="00060090">
      <w:pPr>
        <w:ind w:left="720"/>
      </w:pPr>
      <w:r>
        <w:t>Hostname = api.abc.com - hostname of the API server</w:t>
      </w:r>
    </w:p>
    <w:p w14:paraId="2150A715" w14:textId="77777777" w:rsidR="00060090" w:rsidRDefault="00060090" w:rsidP="00060090">
      <w:pPr>
        <w:ind w:left="720"/>
      </w:pPr>
      <w:proofErr w:type="spellStart"/>
      <w:r>
        <w:t>APIEndpoint</w:t>
      </w:r>
      <w:proofErr w:type="spellEnd"/>
      <w:r>
        <w:t xml:space="preserve"> = /v2/transactions - full endpoint of an API</w:t>
      </w:r>
    </w:p>
    <w:p w14:paraId="2E26A2FA" w14:textId="77777777" w:rsidR="00060090" w:rsidRDefault="00060090" w:rsidP="00060090">
      <w:r>
        <w:t>Last parameter being passed “</w:t>
      </w:r>
      <w:r w:rsidRPr="00CF0583">
        <w:rPr>
          <w:rFonts w:ascii="Courier New" w:eastAsia="Times New Roman" w:hAnsi="Courier New" w:cs="Courier New"/>
          <w:b/>
          <w:bCs/>
          <w:color w:val="000080"/>
          <w:sz w:val="18"/>
          <w:szCs w:val="18"/>
        </w:rPr>
        <w:t>this</w:t>
      </w:r>
      <w:r>
        <w:t xml:space="preserve">” is the instance of the class where the callback will be received. In case the callback is required at somewhere else instead of the class where the </w:t>
      </w:r>
      <w:proofErr w:type="spellStart"/>
      <w:r w:rsidRPr="00781376">
        <w:t>RestServiceClient</w:t>
      </w:r>
      <w:proofErr w:type="spellEnd"/>
      <w:r>
        <w:t xml:space="preserve"> object is being created then pass the instance of that class as fourth parameter.</w:t>
      </w:r>
    </w:p>
    <w:p w14:paraId="1B471C33" w14:textId="77777777" w:rsidR="00060090" w:rsidRDefault="00060090" w:rsidP="00060090">
      <w:r>
        <w:t xml:space="preserve">Step-8: </w:t>
      </w:r>
    </w:p>
    <w:p w14:paraId="1211A008" w14:textId="5AD1745B" w:rsidR="00060090" w:rsidRDefault="00060090" w:rsidP="00060090">
      <w:pPr>
        <w:pStyle w:val="ListParagraph"/>
        <w:numPr>
          <w:ilvl w:val="0"/>
          <w:numId w:val="16"/>
        </w:numPr>
      </w:pPr>
      <w:r>
        <w:t xml:space="preserve">Now implement the </w:t>
      </w:r>
      <w:proofErr w:type="spellStart"/>
      <w:r>
        <w:t>ICallback</w:t>
      </w:r>
      <w:proofErr w:type="spellEnd"/>
      <w:r>
        <w:t xml:space="preserve"> interface for the class where you will be expecting the callback after transaction API response is returned. This class will be the same class of which we are </w:t>
      </w:r>
      <w:r>
        <w:lastRenderedPageBreak/>
        <w:t xml:space="preserve">passing the instance in the </w:t>
      </w:r>
      <w:proofErr w:type="spellStart"/>
      <w:r w:rsidRPr="00781376">
        <w:t>RestServiceClient</w:t>
      </w:r>
      <w:proofErr w:type="spellEnd"/>
      <w:r>
        <w:t xml:space="preserve"> object creation as fourth parameter. In this case, you need to </w:t>
      </w:r>
      <w:r w:rsidR="002914A5">
        <w:t xml:space="preserve">implement </w:t>
      </w:r>
      <w:r>
        <w:t>two override functions:</w:t>
      </w:r>
    </w:p>
    <w:p w14:paraId="62705AA6" w14:textId="685744D8" w:rsidR="00060090" w:rsidRDefault="00060090" w:rsidP="00060090">
      <w:pPr>
        <w:pStyle w:val="ListParagraph"/>
      </w:pPr>
    </w:p>
    <w:p w14:paraId="32ED5E32" w14:textId="38A2FB9C" w:rsidR="00060090" w:rsidRPr="00060090" w:rsidRDefault="00060090" w:rsidP="000600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r>
      <w:r w:rsidRPr="00060090">
        <w:rPr>
          <w:rFonts w:ascii="Courier New" w:eastAsia="Times New Roman" w:hAnsi="Courier New" w:cs="Courier New"/>
          <w:b/>
          <w:bCs/>
          <w:color w:val="000080"/>
          <w:sz w:val="18"/>
          <w:szCs w:val="18"/>
          <w:lang w:val="en-IN" w:eastAsia="en-IN"/>
        </w:rPr>
        <w:t xml:space="preserve">public void </w:t>
      </w:r>
      <w:proofErr w:type="spellStart"/>
      <w:proofErr w:type="gramStart"/>
      <w:r w:rsidRPr="00060090">
        <w:rPr>
          <w:rFonts w:ascii="Courier New" w:eastAsia="Times New Roman" w:hAnsi="Courier New" w:cs="Courier New"/>
          <w:color w:val="000000"/>
          <w:sz w:val="18"/>
          <w:szCs w:val="18"/>
          <w:lang w:val="en-IN" w:eastAsia="en-IN"/>
        </w:rPr>
        <w:t>onSuccess</w:t>
      </w:r>
      <w:proofErr w:type="spellEnd"/>
      <w:r w:rsidRPr="00060090">
        <w:rPr>
          <w:rFonts w:ascii="Courier New" w:eastAsia="Times New Roman" w:hAnsi="Courier New" w:cs="Courier New"/>
          <w:color w:val="000000"/>
          <w:sz w:val="18"/>
          <w:szCs w:val="18"/>
          <w:lang w:val="en-IN" w:eastAsia="en-IN"/>
        </w:rPr>
        <w:t>(</w:t>
      </w:r>
      <w:proofErr w:type="gramEnd"/>
      <w:r w:rsidRPr="00060090">
        <w:rPr>
          <w:rFonts w:ascii="Courier New" w:eastAsia="Times New Roman" w:hAnsi="Courier New" w:cs="Courier New"/>
          <w:color w:val="000000"/>
          <w:sz w:val="18"/>
          <w:szCs w:val="18"/>
          <w:lang w:val="en-IN" w:eastAsia="en-IN"/>
        </w:rPr>
        <w:t>String response) {</w:t>
      </w:r>
      <w:r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 xml:space="preserve">//Add code to show success response of transaction </w:t>
      </w:r>
      <w:r w:rsidRPr="00060090">
        <w:rPr>
          <w:rFonts w:ascii="Courier New" w:eastAsia="Times New Roman" w:hAnsi="Courier New" w:cs="Courier New"/>
          <w:color w:val="000000"/>
          <w:sz w:val="18"/>
          <w:szCs w:val="18"/>
          <w:lang w:val="en-IN" w:eastAsia="en-IN"/>
        </w:rPr>
        <w:br/>
        <w:t>}</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onFailure</w:t>
      </w:r>
      <w:proofErr w:type="spellEnd"/>
      <w:r w:rsidRPr="00060090">
        <w:rPr>
          <w:rFonts w:ascii="Courier New" w:eastAsia="Times New Roman" w:hAnsi="Courier New" w:cs="Courier New"/>
          <w:color w:val="000000"/>
          <w:sz w:val="18"/>
          <w:szCs w:val="18"/>
          <w:lang w:val="en-IN" w:eastAsia="en-IN"/>
        </w:rPr>
        <w:t>(String response) {</w:t>
      </w:r>
      <w:r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//Add code to show failure response of transaction</w:t>
      </w:r>
      <w:r w:rsidRPr="00060090">
        <w:rPr>
          <w:rFonts w:ascii="Courier New" w:eastAsia="Times New Roman" w:hAnsi="Courier New" w:cs="Courier New"/>
          <w:color w:val="000000"/>
          <w:sz w:val="18"/>
          <w:szCs w:val="18"/>
          <w:lang w:val="en-IN" w:eastAsia="en-IN"/>
        </w:rPr>
        <w:br/>
        <w:t>}</w:t>
      </w:r>
    </w:p>
    <w:p w14:paraId="76F9034F" w14:textId="4A00DCAB" w:rsidR="00060090" w:rsidRDefault="00060090" w:rsidP="00060090">
      <w:pPr>
        <w:pStyle w:val="ListParagraph"/>
      </w:pPr>
    </w:p>
    <w:p w14:paraId="1E1E6669" w14:textId="77777777" w:rsidR="00060090" w:rsidRDefault="00060090" w:rsidP="00060090">
      <w:pPr>
        <w:pStyle w:val="ListParagraph"/>
      </w:pPr>
    </w:p>
    <w:p w14:paraId="4934FBAB" w14:textId="77777777" w:rsidR="00060090" w:rsidRDefault="00060090" w:rsidP="00060090">
      <w:pPr>
        <w:pStyle w:val="ListParagraph"/>
      </w:pPr>
    </w:p>
    <w:p w14:paraId="63F98BF8" w14:textId="4BC4BCBF" w:rsidR="00060090" w:rsidRDefault="00060090" w:rsidP="00060090">
      <w:pPr>
        <w:pStyle w:val="ListParagraph"/>
        <w:numPr>
          <w:ilvl w:val="0"/>
          <w:numId w:val="16"/>
        </w:numPr>
      </w:pPr>
      <w:r>
        <w:t xml:space="preserve">If the transaction will happen using the card reader </w:t>
      </w:r>
      <w:proofErr w:type="gramStart"/>
      <w:r>
        <w:t>device</w:t>
      </w:r>
      <w:proofErr w:type="gramEnd"/>
      <w:r>
        <w:t xml:space="preserve"> then it is also required to implement the </w:t>
      </w:r>
      <w:proofErr w:type="spellStart"/>
      <w:r>
        <w:t>ICallbackEMV</w:t>
      </w:r>
      <w:proofErr w:type="spellEnd"/>
      <w:r>
        <w:t xml:space="preserve"> interface by the class where status messages and log responses are expected form the connected device. In this </w:t>
      </w:r>
      <w:proofErr w:type="gramStart"/>
      <w:r>
        <w:t>case ,</w:t>
      </w:r>
      <w:proofErr w:type="gramEnd"/>
      <w:r>
        <w:t xml:space="preserve"> you need to </w:t>
      </w:r>
      <w:r w:rsidR="002914A5">
        <w:t xml:space="preserve">implement </w:t>
      </w:r>
      <w:r>
        <w:t>below</w:t>
      </w:r>
      <w:r w:rsidR="002914A5">
        <w:t xml:space="preserve"> override</w:t>
      </w:r>
      <w:r>
        <w:t xml:space="preserve"> functions:</w:t>
      </w:r>
    </w:p>
    <w:p w14:paraId="28BC9636" w14:textId="77777777" w:rsidR="00060090" w:rsidRDefault="00060090" w:rsidP="00060090">
      <w:pPr>
        <w:pStyle w:val="ListParagraph"/>
      </w:pPr>
    </w:p>
    <w:p w14:paraId="1388F2C9" w14:textId="01BE72D7" w:rsidR="0041109B" w:rsidRDefault="00060090" w:rsidP="000600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0041109B">
        <w:rPr>
          <w:rFonts w:ascii="Courier New" w:eastAsia="Times New Roman" w:hAnsi="Courier New" w:cs="Courier New"/>
          <w:color w:val="808000"/>
          <w:sz w:val="18"/>
          <w:szCs w:val="18"/>
          <w:lang w:val="en-IN" w:eastAsia="en-IN"/>
        </w:rPr>
        <w:tab/>
      </w:r>
      <w:r w:rsidRPr="00060090">
        <w:rPr>
          <w:rFonts w:ascii="Courier New" w:eastAsia="Times New Roman" w:hAnsi="Courier New" w:cs="Courier New"/>
          <w:color w:val="808000"/>
          <w:sz w:val="18"/>
          <w:szCs w:val="18"/>
          <w:lang w:val="en-IN" w:eastAsia="en-IN"/>
        </w:rP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proofErr w:type="gramStart"/>
      <w:r w:rsidRPr="00060090">
        <w:rPr>
          <w:rFonts w:ascii="Courier New" w:eastAsia="Times New Roman" w:hAnsi="Courier New" w:cs="Courier New"/>
          <w:color w:val="000000"/>
          <w:sz w:val="18"/>
          <w:szCs w:val="18"/>
          <w:lang w:val="en-IN" w:eastAsia="en-IN"/>
        </w:rPr>
        <w:t>deviceScanResponse</w:t>
      </w:r>
      <w:proofErr w:type="spellEnd"/>
      <w:r w:rsidRPr="00060090">
        <w:rPr>
          <w:rFonts w:ascii="Courier New" w:eastAsia="Times New Roman" w:hAnsi="Courier New" w:cs="Courier New"/>
          <w:color w:val="000000"/>
          <w:sz w:val="18"/>
          <w:szCs w:val="18"/>
          <w:lang w:val="en-IN" w:eastAsia="en-IN"/>
        </w:rPr>
        <w:t>(</w:t>
      </w:r>
      <w:proofErr w:type="gramEnd"/>
      <w:r w:rsidRPr="00060090">
        <w:rPr>
          <w:rFonts w:ascii="Courier New" w:eastAsia="Times New Roman" w:hAnsi="Courier New" w:cs="Courier New"/>
          <w:color w:val="000000"/>
          <w:sz w:val="18"/>
          <w:szCs w:val="18"/>
          <w:lang w:val="en-IN" w:eastAsia="en-IN"/>
        </w:rPr>
        <w:t xml:space="preserve">String </w:t>
      </w:r>
      <w:proofErr w:type="spellStart"/>
      <w:r w:rsidRPr="00060090">
        <w:rPr>
          <w:rFonts w:ascii="Courier New" w:eastAsia="Times New Roman" w:hAnsi="Courier New" w:cs="Courier New"/>
          <w:color w:val="000000"/>
          <w:sz w:val="18"/>
          <w:szCs w:val="18"/>
          <w:lang w:val="en-IN" w:eastAsia="en-IN"/>
        </w:rPr>
        <w:t>deviceId</w:t>
      </w:r>
      <w:proofErr w:type="spellEnd"/>
      <w:r w:rsidRPr="00060090">
        <w:rPr>
          <w:rFonts w:ascii="Courier New" w:eastAsia="Times New Roman" w:hAnsi="Courier New" w:cs="Courier New"/>
          <w:color w:val="000000"/>
          <w:sz w:val="18"/>
          <w:szCs w:val="18"/>
          <w:lang w:val="en-IN" w:eastAsia="en-IN"/>
        </w:rPr>
        <w:t xml:space="preserve">, String </w:t>
      </w:r>
      <w:proofErr w:type="spellStart"/>
      <w:r w:rsidRPr="00060090">
        <w:rPr>
          <w:rFonts w:ascii="Courier New" w:eastAsia="Times New Roman" w:hAnsi="Courier New" w:cs="Courier New"/>
          <w:color w:val="000000"/>
          <w:sz w:val="18"/>
          <w:szCs w:val="18"/>
          <w:lang w:val="en-IN" w:eastAsia="en-IN"/>
        </w:rPr>
        <w:t>deviceName</w:t>
      </w:r>
      <w:proofErr w:type="spellEnd"/>
      <w:r w:rsidRPr="00060090">
        <w:rPr>
          <w:rFonts w:ascii="Courier New" w:eastAsia="Times New Roman" w:hAnsi="Courier New" w:cs="Courier New"/>
          <w:color w:val="000000"/>
          <w:sz w:val="18"/>
          <w:szCs w:val="18"/>
          <w:lang w:val="en-IN" w:eastAsia="en-IN"/>
        </w:rPr>
        <w:t>)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//Add code to hold all the scanned devices.</w:t>
      </w:r>
    </w:p>
    <w:p w14:paraId="440E3F79" w14:textId="49FE1817" w:rsidR="0041109B" w:rsidRDefault="0041109B" w:rsidP="00411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IN" w:eastAsia="en-IN"/>
        </w:rPr>
      </w:pPr>
      <w:r>
        <w:rPr>
          <w:rFonts w:ascii="Courier New" w:eastAsia="Times New Roman" w:hAnsi="Courier New" w:cs="Courier New"/>
          <w:color w:val="000000"/>
          <w:sz w:val="18"/>
          <w:szCs w:val="18"/>
          <w:lang w:val="en-IN" w:eastAsia="en-IN"/>
        </w:rPr>
        <w:tab/>
      </w:r>
      <w:r w:rsidR="00060090" w:rsidRPr="00060090">
        <w:rPr>
          <w:rFonts w:ascii="Courier New" w:eastAsia="Times New Roman" w:hAnsi="Courier New" w:cs="Courier New"/>
          <w:color w:val="000000"/>
          <w:sz w:val="18"/>
          <w:szCs w:val="18"/>
          <w:lang w:val="en-IN" w:eastAsia="en-IN"/>
        </w:rPr>
        <w:t>}</w:t>
      </w:r>
      <w:r w:rsidR="00060090" w:rsidRPr="00060090">
        <w:rPr>
          <w:rFonts w:ascii="Courier New" w:eastAsia="Times New Roman" w:hAnsi="Courier New" w:cs="Courier New"/>
          <w:color w:val="000000"/>
          <w:sz w:val="18"/>
          <w:szCs w:val="18"/>
          <w:lang w:val="en-IN" w:eastAsia="en-IN"/>
        </w:rPr>
        <w:br/>
      </w:r>
      <w:r w:rsidR="00060090"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ab/>
      </w:r>
      <w:r w:rsidR="00060090" w:rsidRPr="00060090">
        <w:rPr>
          <w:rFonts w:ascii="Courier New" w:eastAsia="Times New Roman" w:hAnsi="Courier New" w:cs="Courier New"/>
          <w:color w:val="808000"/>
          <w:sz w:val="18"/>
          <w:szCs w:val="18"/>
          <w:lang w:val="en-IN" w:eastAsia="en-IN"/>
        </w:rPr>
        <w:t>@Override</w:t>
      </w:r>
      <w:r w:rsidR="00060090" w:rsidRPr="00060090">
        <w:rPr>
          <w:rFonts w:ascii="Courier New" w:eastAsia="Times New Roman" w:hAnsi="Courier New" w:cs="Courier New"/>
          <w:color w:val="808000"/>
          <w:sz w:val="18"/>
          <w:szCs w:val="18"/>
          <w:lang w:val="en-IN" w:eastAsia="en-IN"/>
        </w:rPr>
        <w:br/>
        <w:t xml:space="preserve">   </w:t>
      </w:r>
      <w:r>
        <w:rPr>
          <w:rFonts w:ascii="Courier New" w:eastAsia="Times New Roman" w:hAnsi="Courier New" w:cs="Courier New"/>
          <w:color w:val="808000"/>
          <w:sz w:val="18"/>
          <w:szCs w:val="18"/>
          <w:lang w:val="en-IN" w:eastAsia="en-IN"/>
        </w:rPr>
        <w:tab/>
      </w:r>
      <w:r w:rsidR="00060090" w:rsidRPr="00060090">
        <w:rPr>
          <w:rFonts w:ascii="Courier New" w:eastAsia="Times New Roman" w:hAnsi="Courier New" w:cs="Courier New"/>
          <w:color w:val="808000"/>
          <w:sz w:val="18"/>
          <w:szCs w:val="18"/>
          <w:lang w:val="en-IN" w:eastAsia="en-IN"/>
        </w:rPr>
        <w:t xml:space="preserve"> </w:t>
      </w:r>
      <w:r w:rsidR="00060090" w:rsidRPr="00060090">
        <w:rPr>
          <w:rFonts w:ascii="Courier New" w:eastAsia="Times New Roman" w:hAnsi="Courier New" w:cs="Courier New"/>
          <w:b/>
          <w:bCs/>
          <w:color w:val="000080"/>
          <w:sz w:val="18"/>
          <w:szCs w:val="18"/>
          <w:lang w:val="en-IN" w:eastAsia="en-IN"/>
        </w:rPr>
        <w:t xml:space="preserve">public void </w:t>
      </w:r>
      <w:proofErr w:type="spellStart"/>
      <w:proofErr w:type="gramStart"/>
      <w:r w:rsidR="00060090" w:rsidRPr="00060090">
        <w:rPr>
          <w:rFonts w:ascii="Courier New" w:eastAsia="Times New Roman" w:hAnsi="Courier New" w:cs="Courier New"/>
          <w:color w:val="000000"/>
          <w:sz w:val="18"/>
          <w:szCs w:val="18"/>
          <w:lang w:val="en-IN" w:eastAsia="en-IN"/>
        </w:rPr>
        <w:t>deviceScanCompleted</w:t>
      </w:r>
      <w:proofErr w:type="spellEnd"/>
      <w:r w:rsidR="00060090" w:rsidRPr="00060090">
        <w:rPr>
          <w:rFonts w:ascii="Courier New" w:eastAsia="Times New Roman" w:hAnsi="Courier New" w:cs="Courier New"/>
          <w:color w:val="000000"/>
          <w:sz w:val="18"/>
          <w:szCs w:val="18"/>
          <w:lang w:val="en-IN" w:eastAsia="en-IN"/>
        </w:rPr>
        <w:t>(</w:t>
      </w:r>
      <w:proofErr w:type="gramEnd"/>
      <w:r w:rsidR="00060090" w:rsidRPr="00060090">
        <w:rPr>
          <w:rFonts w:ascii="Courier New" w:eastAsia="Times New Roman" w:hAnsi="Courier New" w:cs="Courier New"/>
          <w:color w:val="000000"/>
          <w:sz w:val="18"/>
          <w:szCs w:val="18"/>
          <w:lang w:val="en-IN" w:eastAsia="en-IN"/>
        </w:rPr>
        <w:t>) {</w:t>
      </w:r>
      <w:r w:rsidR="00060090" w:rsidRPr="00060090">
        <w:rPr>
          <w:rFonts w:ascii="Courier New" w:eastAsia="Times New Roman" w:hAnsi="Courier New" w:cs="Courier New"/>
          <w:color w:val="000000"/>
          <w:sz w:val="18"/>
          <w:szCs w:val="18"/>
          <w:lang w:val="en-IN" w:eastAsia="en-IN"/>
        </w:rPr>
        <w:br/>
        <w:t xml:space="preserve">   </w:t>
      </w:r>
      <w:r>
        <w:rPr>
          <w:rFonts w:ascii="Courier New" w:eastAsia="Times New Roman" w:hAnsi="Courier New" w:cs="Courier New"/>
          <w:color w:val="000000"/>
          <w:sz w:val="18"/>
          <w:szCs w:val="18"/>
          <w:lang w:val="en-IN" w:eastAsia="en-IN"/>
        </w:rPr>
        <w:tab/>
      </w:r>
      <w:r w:rsidR="00060090" w:rsidRPr="00060090">
        <w:rPr>
          <w:rFonts w:ascii="Courier New" w:eastAsia="Times New Roman" w:hAnsi="Courier New" w:cs="Courier New"/>
          <w:color w:val="000000"/>
          <w:sz w:val="18"/>
          <w:szCs w:val="18"/>
          <w:lang w:val="en-IN" w:eastAsia="en-IN"/>
        </w:rPr>
        <w:t xml:space="preserve">   </w:t>
      </w:r>
      <w:r>
        <w:rPr>
          <w:rFonts w:ascii="Courier New" w:eastAsia="Times New Roman" w:hAnsi="Courier New" w:cs="Courier New"/>
          <w:color w:val="000000"/>
          <w:sz w:val="18"/>
          <w:szCs w:val="18"/>
          <w:lang w:val="en-IN" w:eastAsia="en-IN"/>
        </w:rPr>
        <w:t>//Add code to hold result once scan complete.</w:t>
      </w:r>
    </w:p>
    <w:p w14:paraId="1DFBF7AD" w14:textId="3103A6E7" w:rsidR="0041109B" w:rsidRDefault="00060090" w:rsidP="00411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0041109B">
        <w:rPr>
          <w:rFonts w:ascii="Courier New" w:eastAsia="Times New Roman" w:hAnsi="Courier New" w:cs="Courier New"/>
          <w:color w:val="808000"/>
          <w:sz w:val="18"/>
          <w:szCs w:val="18"/>
          <w:lang w:val="en-IN" w:eastAsia="en-IN"/>
        </w:rPr>
        <w:tab/>
      </w:r>
      <w:r w:rsidRPr="00060090">
        <w:rPr>
          <w:rFonts w:ascii="Courier New" w:eastAsia="Times New Roman" w:hAnsi="Courier New" w:cs="Courier New"/>
          <w:color w:val="808000"/>
          <w:sz w:val="18"/>
          <w:szCs w:val="18"/>
          <w:lang w:val="en-IN" w:eastAsia="en-IN"/>
        </w:rP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deviceConnected</w:t>
      </w:r>
      <w:proofErr w:type="spellEnd"/>
      <w:r w:rsidRPr="00060090">
        <w:rPr>
          <w:rFonts w:ascii="Courier New" w:eastAsia="Times New Roman" w:hAnsi="Courier New" w:cs="Courier New"/>
          <w:color w:val="000000"/>
          <w:sz w:val="18"/>
          <w:szCs w:val="18"/>
          <w:lang w:val="en-IN" w:eastAsia="en-IN"/>
        </w:rPr>
        <w:t>(String status)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//Add code to show the device is connected.</w:t>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deviceDisconnected</w:t>
      </w:r>
      <w:proofErr w:type="spellEnd"/>
      <w:r w:rsidRPr="00060090">
        <w:rPr>
          <w:rFonts w:ascii="Courier New" w:eastAsia="Times New Roman" w:hAnsi="Courier New" w:cs="Courier New"/>
          <w:color w:val="000000"/>
          <w:sz w:val="18"/>
          <w:szCs w:val="18"/>
          <w:lang w:val="en-IN" w:eastAsia="en-IN"/>
        </w:rPr>
        <w:t>(String status)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//Add code to show the current connect device got disconnected.</w:t>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0041109B">
        <w:rPr>
          <w:rFonts w:ascii="Courier New" w:eastAsia="Times New Roman" w:hAnsi="Courier New" w:cs="Courier New"/>
          <w:color w:val="808000"/>
          <w:sz w:val="18"/>
          <w:szCs w:val="18"/>
          <w:lang w:val="en-IN" w:eastAsia="en-IN"/>
        </w:rP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r w:rsidRPr="00060090">
        <w:rPr>
          <w:rFonts w:ascii="Courier New" w:eastAsia="Times New Roman" w:hAnsi="Courier New" w:cs="Courier New"/>
          <w:color w:val="000000"/>
          <w:sz w:val="18"/>
          <w:szCs w:val="18"/>
          <w:lang w:val="en-IN" w:eastAsia="en-IN"/>
        </w:rPr>
        <w:t>deviceMessage</w:t>
      </w:r>
      <w:proofErr w:type="spellEnd"/>
      <w:r w:rsidRPr="00060090">
        <w:rPr>
          <w:rFonts w:ascii="Courier New" w:eastAsia="Times New Roman" w:hAnsi="Courier New" w:cs="Courier New"/>
          <w:color w:val="000000"/>
          <w:sz w:val="18"/>
          <w:szCs w:val="18"/>
          <w:lang w:val="en-IN" w:eastAsia="en-IN"/>
        </w:rPr>
        <w:t>(</w:t>
      </w:r>
      <w:r w:rsidRPr="00060090">
        <w:rPr>
          <w:rFonts w:ascii="Courier New" w:eastAsia="Times New Roman" w:hAnsi="Courier New" w:cs="Courier New"/>
          <w:b/>
          <w:bCs/>
          <w:color w:val="000080"/>
          <w:sz w:val="18"/>
          <w:szCs w:val="18"/>
          <w:lang w:val="en-IN" w:eastAsia="en-IN"/>
        </w:rPr>
        <w:t xml:space="preserve">final </w:t>
      </w:r>
      <w:r w:rsidRPr="00060090">
        <w:rPr>
          <w:rFonts w:ascii="Courier New" w:eastAsia="Times New Roman" w:hAnsi="Courier New" w:cs="Courier New"/>
          <w:color w:val="000000"/>
          <w:sz w:val="18"/>
          <w:szCs w:val="18"/>
          <w:lang w:val="en-IN" w:eastAsia="en-IN"/>
        </w:rPr>
        <w:t>String message)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//Add code to show the device message on app screen.</w:t>
      </w:r>
    </w:p>
    <w:p w14:paraId="076BB1A5" w14:textId="7426A7DC" w:rsidR="0041109B" w:rsidRDefault="00060090" w:rsidP="00411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Pr="00060090">
        <w:rPr>
          <w:rFonts w:ascii="Courier New" w:eastAsia="Times New Roman" w:hAnsi="Courier New" w:cs="Courier New"/>
          <w:color w:val="000000"/>
          <w:sz w:val="18"/>
          <w:szCs w:val="18"/>
          <w:lang w:val="en-IN" w:eastAsia="en-IN"/>
        </w:rPr>
        <w:br/>
      </w:r>
      <w:r w:rsidRPr="00060090">
        <w:rPr>
          <w:rFonts w:ascii="Courier New" w:eastAsia="Times New Roman" w:hAnsi="Courier New" w:cs="Courier New"/>
          <w:color w:val="000000"/>
          <w:sz w:val="18"/>
          <w:szCs w:val="18"/>
          <w:lang w:val="en-IN" w:eastAsia="en-IN"/>
        </w:rPr>
        <w:br/>
        <w:t xml:space="preserve">  </w:t>
      </w:r>
      <w:r w:rsidRPr="00060090">
        <w:rPr>
          <w:rFonts w:ascii="Courier New" w:eastAsia="Times New Roman" w:hAnsi="Courier New" w:cs="Courier New"/>
          <w:color w:val="808000"/>
          <w:sz w:val="18"/>
          <w:szCs w:val="18"/>
          <w:lang w:val="en-IN" w:eastAsia="en-IN"/>
        </w:rPr>
        <w:t>@Override</w:t>
      </w:r>
      <w:r w:rsidRPr="00060090">
        <w:rPr>
          <w:rFonts w:ascii="Courier New" w:eastAsia="Times New Roman" w:hAnsi="Courier New" w:cs="Courier New"/>
          <w:color w:val="808000"/>
          <w:sz w:val="18"/>
          <w:szCs w:val="18"/>
          <w:lang w:val="en-IN" w:eastAsia="en-IN"/>
        </w:rPr>
        <w:br/>
        <w:t xml:space="preserve">    </w:t>
      </w:r>
      <w:r w:rsidRPr="00060090">
        <w:rPr>
          <w:rFonts w:ascii="Courier New" w:eastAsia="Times New Roman" w:hAnsi="Courier New" w:cs="Courier New"/>
          <w:b/>
          <w:bCs/>
          <w:color w:val="000080"/>
          <w:sz w:val="18"/>
          <w:szCs w:val="18"/>
          <w:lang w:val="en-IN" w:eastAsia="en-IN"/>
        </w:rPr>
        <w:t xml:space="preserve">public void </w:t>
      </w:r>
      <w:proofErr w:type="spellStart"/>
      <w:proofErr w:type="gramStart"/>
      <w:r w:rsidRPr="00060090">
        <w:rPr>
          <w:rFonts w:ascii="Courier New" w:eastAsia="Times New Roman" w:hAnsi="Courier New" w:cs="Courier New"/>
          <w:color w:val="000000"/>
          <w:sz w:val="18"/>
          <w:szCs w:val="18"/>
          <w:lang w:val="en-IN" w:eastAsia="en-IN"/>
        </w:rPr>
        <w:t>outputLogs</w:t>
      </w:r>
      <w:proofErr w:type="spellEnd"/>
      <w:r w:rsidRPr="00060090">
        <w:rPr>
          <w:rFonts w:ascii="Courier New" w:eastAsia="Times New Roman" w:hAnsi="Courier New" w:cs="Courier New"/>
          <w:color w:val="000000"/>
          <w:sz w:val="18"/>
          <w:szCs w:val="18"/>
          <w:lang w:val="en-IN" w:eastAsia="en-IN"/>
        </w:rPr>
        <w:t>(</w:t>
      </w:r>
      <w:proofErr w:type="gramEnd"/>
      <w:r w:rsidRPr="00060090">
        <w:rPr>
          <w:rFonts w:ascii="Courier New" w:eastAsia="Times New Roman" w:hAnsi="Courier New" w:cs="Courier New"/>
          <w:b/>
          <w:bCs/>
          <w:color w:val="000080"/>
          <w:sz w:val="18"/>
          <w:szCs w:val="18"/>
          <w:lang w:val="en-IN" w:eastAsia="en-IN"/>
        </w:rPr>
        <w:t xml:space="preserve">final </w:t>
      </w:r>
      <w:r w:rsidRPr="00060090">
        <w:rPr>
          <w:rFonts w:ascii="Courier New" w:eastAsia="Times New Roman" w:hAnsi="Courier New" w:cs="Courier New"/>
          <w:color w:val="000000"/>
          <w:sz w:val="18"/>
          <w:szCs w:val="18"/>
          <w:lang w:val="en-IN" w:eastAsia="en-IN"/>
        </w:rPr>
        <w:t>String log) {</w:t>
      </w:r>
      <w:r w:rsidRPr="00060090">
        <w:rPr>
          <w:rFonts w:ascii="Courier New" w:eastAsia="Times New Roman" w:hAnsi="Courier New" w:cs="Courier New"/>
          <w:color w:val="000000"/>
          <w:sz w:val="18"/>
          <w:szCs w:val="18"/>
          <w:lang w:val="en-IN" w:eastAsia="en-IN"/>
        </w:rPr>
        <w:br/>
        <w:t xml:space="preserve">     </w:t>
      </w:r>
      <w:r w:rsidR="0041109B">
        <w:rPr>
          <w:rFonts w:ascii="Courier New" w:eastAsia="Times New Roman" w:hAnsi="Courier New" w:cs="Courier New"/>
          <w:color w:val="000000"/>
          <w:sz w:val="18"/>
          <w:szCs w:val="18"/>
          <w:lang w:val="en-IN" w:eastAsia="en-IN"/>
        </w:rPr>
        <w:t>//Add code to show transaction output logs</w:t>
      </w:r>
    </w:p>
    <w:p w14:paraId="175004DF" w14:textId="29C62199" w:rsidR="00060090" w:rsidRPr="00060090" w:rsidRDefault="00060090" w:rsidP="000600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IN" w:eastAsia="en-IN"/>
        </w:rPr>
      </w:pPr>
      <w:r w:rsidRPr="00060090">
        <w:rPr>
          <w:rFonts w:ascii="Courier New" w:eastAsia="Times New Roman" w:hAnsi="Courier New" w:cs="Courier New"/>
          <w:color w:val="000000"/>
          <w:sz w:val="18"/>
          <w:szCs w:val="18"/>
          <w:lang w:val="en-IN" w:eastAsia="en-IN"/>
        </w:rPr>
        <w:t xml:space="preserve">   </w:t>
      </w:r>
      <w:r w:rsidR="0041109B">
        <w:rPr>
          <w:rFonts w:ascii="Courier New" w:eastAsia="Times New Roman" w:hAnsi="Courier New" w:cs="Courier New"/>
          <w:color w:val="000000"/>
          <w:sz w:val="18"/>
          <w:szCs w:val="18"/>
          <w:lang w:val="en-IN" w:eastAsia="en-IN"/>
        </w:rPr>
        <w:tab/>
      </w:r>
      <w:r w:rsidRPr="00060090">
        <w:rPr>
          <w:rFonts w:ascii="Courier New" w:eastAsia="Times New Roman" w:hAnsi="Courier New" w:cs="Courier New"/>
          <w:color w:val="000000"/>
          <w:sz w:val="18"/>
          <w:szCs w:val="18"/>
          <w:lang w:val="en-IN" w:eastAsia="en-IN"/>
        </w:rPr>
        <w:t xml:space="preserve"> }</w:t>
      </w:r>
    </w:p>
    <w:p w14:paraId="10A7A1C5" w14:textId="65DB5EE5" w:rsidR="00060090" w:rsidRDefault="00060090" w:rsidP="00060090">
      <w:pPr>
        <w:pStyle w:val="ListParagraph"/>
      </w:pPr>
      <w:r>
        <w:br/>
      </w:r>
      <w:r>
        <w:br/>
        <w:t xml:space="preserve">Note: It is not required to use the same class for implementing the interfaces </w:t>
      </w:r>
      <w:proofErr w:type="spellStart"/>
      <w:r>
        <w:t>ICallback</w:t>
      </w:r>
      <w:proofErr w:type="spellEnd"/>
      <w:r>
        <w:t xml:space="preserve"> and </w:t>
      </w:r>
      <w:proofErr w:type="spellStart"/>
      <w:r>
        <w:t>ICallbackEMV</w:t>
      </w:r>
      <w:proofErr w:type="spellEnd"/>
      <w:r>
        <w:t>. These two interfaces are independent from their use and their implementation is purely based on need. See sample app in case of doubt.</w:t>
      </w:r>
    </w:p>
    <w:p w14:paraId="09F5C375" w14:textId="77777777" w:rsidR="00060090" w:rsidRDefault="00060090" w:rsidP="00060090">
      <w:r>
        <w:lastRenderedPageBreak/>
        <w:t xml:space="preserve">Step-9: Create a map to with developer credentials provided by </w:t>
      </w:r>
      <w:proofErr w:type="spellStart"/>
      <w:r>
        <w:t>Zeamster</w:t>
      </w:r>
      <w:proofErr w:type="spellEnd"/>
      <w:r>
        <w:t xml:space="preserve"> to access the transaction </w:t>
      </w:r>
      <w:proofErr w:type="spellStart"/>
      <w:r>
        <w:t>apis</w:t>
      </w:r>
      <w:proofErr w:type="spellEnd"/>
      <w:r>
        <w:t xml:space="preserve"> and call </w:t>
      </w:r>
      <w:proofErr w:type="spellStart"/>
      <w:r>
        <w:t>setRequestHeader</w:t>
      </w:r>
      <w:proofErr w:type="spellEnd"/>
      <w:r>
        <w:t xml:space="preserve"> with the map created with credentials. Also, if any other header property is required to be set in the request that can also be added to this map (like adding content type to the header request).</w:t>
      </w:r>
    </w:p>
    <w:p w14:paraId="34581E85" w14:textId="77777777" w:rsidR="00060090" w:rsidRDefault="00060090" w:rsidP="00060090">
      <w:pPr>
        <w:pStyle w:val="HTMLPreformatted"/>
        <w:shd w:val="clear" w:color="auto" w:fill="FFFFFF"/>
        <w:rPr>
          <w:color w:val="000000"/>
          <w:sz w:val="18"/>
          <w:szCs w:val="18"/>
        </w:rPr>
      </w:pPr>
      <w:r>
        <w:rPr>
          <w:color w:val="000000"/>
          <w:sz w:val="18"/>
          <w:szCs w:val="18"/>
        </w:rPr>
        <w:t xml:space="preserve">HashMap&lt;String, String&gt; </w:t>
      </w:r>
      <w:proofErr w:type="spellStart"/>
      <w:r>
        <w:rPr>
          <w:color w:val="000000"/>
          <w:sz w:val="18"/>
          <w:szCs w:val="18"/>
        </w:rPr>
        <w:t>requestHeader</w:t>
      </w:r>
      <w:proofErr w:type="spellEnd"/>
      <w:r>
        <w:rPr>
          <w:color w:val="000000"/>
          <w:sz w:val="18"/>
          <w:szCs w:val="18"/>
        </w:rPr>
        <w:t xml:space="preserve"> = </w:t>
      </w:r>
      <w:r>
        <w:rPr>
          <w:b/>
          <w:bCs/>
          <w:color w:val="000080"/>
          <w:sz w:val="18"/>
          <w:szCs w:val="18"/>
        </w:rPr>
        <w:t xml:space="preserve">new </w:t>
      </w:r>
      <w:r>
        <w:rPr>
          <w:color w:val="000000"/>
          <w:sz w:val="18"/>
          <w:szCs w:val="18"/>
        </w:rPr>
        <w:t>HashMap&lt;&gt;();</w:t>
      </w:r>
      <w:r>
        <w:rPr>
          <w:color w:val="000000"/>
          <w:sz w:val="18"/>
          <w:szCs w:val="18"/>
        </w:rPr>
        <w:br/>
      </w:r>
      <w:proofErr w:type="spellStart"/>
      <w:r>
        <w:rPr>
          <w:color w:val="000000"/>
          <w:sz w:val="18"/>
          <w:szCs w:val="18"/>
        </w:rPr>
        <w:t>requestHeader.put</w:t>
      </w:r>
      <w:proofErr w:type="spellEnd"/>
      <w:r>
        <w:rPr>
          <w:color w:val="000000"/>
          <w:sz w:val="18"/>
          <w:szCs w:val="18"/>
        </w:rPr>
        <w:t>(</w:t>
      </w:r>
      <w:r>
        <w:rPr>
          <w:b/>
          <w:bCs/>
          <w:color w:val="008000"/>
          <w:sz w:val="18"/>
          <w:szCs w:val="18"/>
        </w:rPr>
        <w:t>"developer-id"</w:t>
      </w:r>
      <w:r>
        <w:rPr>
          <w:color w:val="000000"/>
          <w:sz w:val="18"/>
          <w:szCs w:val="18"/>
        </w:rPr>
        <w:t xml:space="preserve">, </w:t>
      </w:r>
      <w:r>
        <w:rPr>
          <w:b/>
          <w:bCs/>
          <w:color w:val="008000"/>
          <w:sz w:val="18"/>
          <w:szCs w:val="18"/>
        </w:rPr>
        <w:t>"value1"</w:t>
      </w:r>
      <w:r>
        <w:rPr>
          <w:color w:val="000000"/>
          <w:sz w:val="18"/>
          <w:szCs w:val="18"/>
        </w:rPr>
        <w:t>);</w:t>
      </w:r>
      <w:r>
        <w:rPr>
          <w:color w:val="000000"/>
          <w:sz w:val="18"/>
          <w:szCs w:val="18"/>
        </w:rPr>
        <w:br/>
      </w:r>
      <w:proofErr w:type="spellStart"/>
      <w:r>
        <w:rPr>
          <w:color w:val="000000"/>
          <w:sz w:val="18"/>
          <w:szCs w:val="18"/>
        </w:rPr>
        <w:t>requestHeader.put</w:t>
      </w:r>
      <w:proofErr w:type="spellEnd"/>
      <w:r>
        <w:rPr>
          <w:color w:val="000000"/>
          <w:sz w:val="18"/>
          <w:szCs w:val="18"/>
        </w:rPr>
        <w:t>(</w:t>
      </w:r>
      <w:r>
        <w:rPr>
          <w:b/>
          <w:bCs/>
          <w:color w:val="008000"/>
          <w:sz w:val="18"/>
          <w:szCs w:val="18"/>
        </w:rPr>
        <w:t>"user-id"</w:t>
      </w:r>
      <w:r>
        <w:rPr>
          <w:color w:val="000000"/>
          <w:sz w:val="18"/>
          <w:szCs w:val="18"/>
        </w:rPr>
        <w:t xml:space="preserve">, </w:t>
      </w:r>
      <w:r>
        <w:rPr>
          <w:b/>
          <w:bCs/>
          <w:color w:val="008000"/>
          <w:sz w:val="18"/>
          <w:szCs w:val="18"/>
        </w:rPr>
        <w:t>"value2"</w:t>
      </w:r>
      <w:r>
        <w:rPr>
          <w:color w:val="000000"/>
          <w:sz w:val="18"/>
          <w:szCs w:val="18"/>
        </w:rPr>
        <w:t>);</w:t>
      </w:r>
      <w:r>
        <w:rPr>
          <w:color w:val="000000"/>
          <w:sz w:val="18"/>
          <w:szCs w:val="18"/>
        </w:rPr>
        <w:br/>
      </w:r>
      <w:proofErr w:type="spellStart"/>
      <w:r>
        <w:rPr>
          <w:color w:val="000000"/>
          <w:sz w:val="18"/>
          <w:szCs w:val="18"/>
        </w:rPr>
        <w:t>requestHeader.put</w:t>
      </w:r>
      <w:proofErr w:type="spellEnd"/>
      <w:r>
        <w:rPr>
          <w:color w:val="000000"/>
          <w:sz w:val="18"/>
          <w:szCs w:val="18"/>
        </w:rPr>
        <w:t>(</w:t>
      </w:r>
      <w:r>
        <w:rPr>
          <w:b/>
          <w:bCs/>
          <w:color w:val="008000"/>
          <w:sz w:val="18"/>
          <w:szCs w:val="18"/>
        </w:rPr>
        <w:t>"user-</w:t>
      </w:r>
      <w:proofErr w:type="spellStart"/>
      <w:r>
        <w:rPr>
          <w:b/>
          <w:bCs/>
          <w:color w:val="008000"/>
          <w:sz w:val="18"/>
          <w:szCs w:val="18"/>
        </w:rPr>
        <w:t>api</w:t>
      </w:r>
      <w:proofErr w:type="spellEnd"/>
      <w:r>
        <w:rPr>
          <w:b/>
          <w:bCs/>
          <w:color w:val="008000"/>
          <w:sz w:val="18"/>
          <w:szCs w:val="18"/>
        </w:rPr>
        <w:t>-key"</w:t>
      </w:r>
      <w:r>
        <w:rPr>
          <w:color w:val="000000"/>
          <w:sz w:val="18"/>
          <w:szCs w:val="18"/>
        </w:rPr>
        <w:t xml:space="preserve">, </w:t>
      </w:r>
      <w:r>
        <w:rPr>
          <w:b/>
          <w:bCs/>
          <w:color w:val="008000"/>
          <w:sz w:val="18"/>
          <w:szCs w:val="18"/>
        </w:rPr>
        <w:t>"value3"</w:t>
      </w:r>
      <w:r>
        <w:rPr>
          <w:color w:val="000000"/>
          <w:sz w:val="18"/>
          <w:szCs w:val="18"/>
        </w:rPr>
        <w:t>);</w:t>
      </w:r>
      <w:r>
        <w:rPr>
          <w:color w:val="000000"/>
          <w:sz w:val="18"/>
          <w:szCs w:val="18"/>
        </w:rPr>
        <w:br/>
      </w:r>
      <w:proofErr w:type="spellStart"/>
      <w:r>
        <w:rPr>
          <w:color w:val="000000"/>
          <w:sz w:val="18"/>
          <w:szCs w:val="18"/>
        </w:rPr>
        <w:t>restServiceClient.setRequestHeader</w:t>
      </w:r>
      <w:proofErr w:type="spellEnd"/>
      <w:r>
        <w:rPr>
          <w:color w:val="000000"/>
          <w:sz w:val="18"/>
          <w:szCs w:val="18"/>
        </w:rPr>
        <w:t>(</w:t>
      </w:r>
      <w:proofErr w:type="spellStart"/>
      <w:r>
        <w:rPr>
          <w:color w:val="000000"/>
          <w:sz w:val="18"/>
          <w:szCs w:val="18"/>
        </w:rPr>
        <w:t>requestHeader</w:t>
      </w:r>
      <w:proofErr w:type="spellEnd"/>
      <w:r>
        <w:rPr>
          <w:color w:val="000000"/>
          <w:sz w:val="18"/>
          <w:szCs w:val="18"/>
        </w:rPr>
        <w:t>);</w:t>
      </w:r>
    </w:p>
    <w:p w14:paraId="3397A4F1" w14:textId="77777777" w:rsidR="00060090" w:rsidRPr="00B528E9" w:rsidRDefault="00060090" w:rsidP="00060090">
      <w:pPr>
        <w:pStyle w:val="HTMLPreformatted"/>
        <w:shd w:val="clear" w:color="auto" w:fill="FFFFFF"/>
        <w:rPr>
          <w:color w:val="000000"/>
          <w:sz w:val="18"/>
          <w:szCs w:val="18"/>
        </w:rPr>
      </w:pPr>
    </w:p>
    <w:p w14:paraId="5B9F761C" w14:textId="77777777" w:rsidR="00060090" w:rsidRDefault="00060090" w:rsidP="00060090">
      <w:r>
        <w:t xml:space="preserve">Note: If it is required to add query parameters to the request then create another map and set it on </w:t>
      </w:r>
      <w:proofErr w:type="spellStart"/>
      <w:r>
        <w:t>RestServiceClient</w:t>
      </w:r>
      <w:proofErr w:type="spellEnd"/>
      <w:r>
        <w:t xml:space="preserve"> instance as follows.</w:t>
      </w:r>
    </w:p>
    <w:p w14:paraId="0F82F1BB" w14:textId="77777777" w:rsidR="00060090" w:rsidRDefault="00060090" w:rsidP="00060090">
      <w:pPr>
        <w:pStyle w:val="HTMLPreformatted"/>
        <w:shd w:val="clear" w:color="auto" w:fill="FFFFFF"/>
        <w:rPr>
          <w:color w:val="000000"/>
          <w:sz w:val="18"/>
          <w:szCs w:val="18"/>
        </w:rPr>
      </w:pPr>
      <w:r>
        <w:rPr>
          <w:color w:val="000000"/>
          <w:sz w:val="18"/>
          <w:szCs w:val="18"/>
        </w:rPr>
        <w:t xml:space="preserve">HashMap&lt;String, String&gt; </w:t>
      </w:r>
      <w:proofErr w:type="spellStart"/>
      <w:r>
        <w:rPr>
          <w:color w:val="000000"/>
          <w:sz w:val="18"/>
          <w:szCs w:val="18"/>
        </w:rPr>
        <w:t>queryParamaters</w:t>
      </w:r>
      <w:proofErr w:type="spellEnd"/>
      <w:r>
        <w:rPr>
          <w:color w:val="000000"/>
          <w:sz w:val="18"/>
          <w:szCs w:val="18"/>
        </w:rPr>
        <w:t xml:space="preserve"> = </w:t>
      </w:r>
      <w:r>
        <w:rPr>
          <w:b/>
          <w:bCs/>
          <w:color w:val="000080"/>
          <w:sz w:val="18"/>
          <w:szCs w:val="18"/>
        </w:rPr>
        <w:t xml:space="preserve">new </w:t>
      </w:r>
      <w:r>
        <w:rPr>
          <w:color w:val="000000"/>
          <w:sz w:val="18"/>
          <w:szCs w:val="18"/>
        </w:rPr>
        <w:t>HashMap&lt;</w:t>
      </w:r>
      <w:proofErr w:type="gramStart"/>
      <w:r>
        <w:rPr>
          <w:color w:val="000000"/>
          <w:sz w:val="18"/>
          <w:szCs w:val="18"/>
        </w:rPr>
        <w:t>&gt;(</w:t>
      </w:r>
      <w:proofErr w:type="gramEnd"/>
      <w:r>
        <w:rPr>
          <w:color w:val="000000"/>
          <w:sz w:val="18"/>
          <w:szCs w:val="18"/>
        </w:rPr>
        <w:t>);</w:t>
      </w:r>
      <w:r>
        <w:rPr>
          <w:color w:val="000000"/>
          <w:sz w:val="18"/>
          <w:szCs w:val="18"/>
        </w:rPr>
        <w:br/>
      </w:r>
      <w:proofErr w:type="spellStart"/>
      <w:r>
        <w:rPr>
          <w:color w:val="000000"/>
          <w:sz w:val="18"/>
          <w:szCs w:val="18"/>
        </w:rPr>
        <w:t>queryParamaters.put</w:t>
      </w:r>
      <w:proofErr w:type="spellEnd"/>
      <w:r>
        <w:rPr>
          <w:color w:val="000000"/>
          <w:sz w:val="18"/>
          <w:szCs w:val="18"/>
        </w:rPr>
        <w:t>(</w:t>
      </w:r>
      <w:r>
        <w:rPr>
          <w:b/>
          <w:bCs/>
          <w:color w:val="008000"/>
          <w:sz w:val="18"/>
          <w:szCs w:val="18"/>
        </w:rPr>
        <w:t>"param1"</w:t>
      </w:r>
      <w:r>
        <w:rPr>
          <w:color w:val="000000"/>
          <w:sz w:val="18"/>
          <w:szCs w:val="18"/>
        </w:rPr>
        <w:t xml:space="preserve">, </w:t>
      </w:r>
      <w:r>
        <w:rPr>
          <w:b/>
          <w:bCs/>
          <w:color w:val="008000"/>
          <w:sz w:val="18"/>
          <w:szCs w:val="18"/>
        </w:rPr>
        <w:t>"value1"</w:t>
      </w:r>
      <w:r>
        <w:rPr>
          <w:color w:val="000000"/>
          <w:sz w:val="18"/>
          <w:szCs w:val="18"/>
        </w:rPr>
        <w:t>);</w:t>
      </w:r>
      <w:r>
        <w:rPr>
          <w:color w:val="000000"/>
          <w:sz w:val="18"/>
          <w:szCs w:val="18"/>
        </w:rPr>
        <w:br/>
      </w:r>
      <w:proofErr w:type="spellStart"/>
      <w:r>
        <w:rPr>
          <w:color w:val="000000"/>
          <w:sz w:val="18"/>
          <w:szCs w:val="18"/>
        </w:rPr>
        <w:t>queryParamaters.put</w:t>
      </w:r>
      <w:proofErr w:type="spellEnd"/>
      <w:r>
        <w:rPr>
          <w:color w:val="000000"/>
          <w:sz w:val="18"/>
          <w:szCs w:val="18"/>
        </w:rPr>
        <w:t>(</w:t>
      </w:r>
      <w:r>
        <w:rPr>
          <w:b/>
          <w:bCs/>
          <w:color w:val="008000"/>
          <w:sz w:val="18"/>
          <w:szCs w:val="18"/>
        </w:rPr>
        <w:t>"param2"</w:t>
      </w:r>
      <w:r>
        <w:rPr>
          <w:color w:val="000000"/>
          <w:sz w:val="18"/>
          <w:szCs w:val="18"/>
        </w:rPr>
        <w:t xml:space="preserve">, </w:t>
      </w:r>
      <w:r>
        <w:rPr>
          <w:b/>
          <w:bCs/>
          <w:color w:val="008000"/>
          <w:sz w:val="18"/>
          <w:szCs w:val="18"/>
        </w:rPr>
        <w:t>"value2"</w:t>
      </w:r>
      <w:r>
        <w:rPr>
          <w:color w:val="000000"/>
          <w:sz w:val="18"/>
          <w:szCs w:val="18"/>
        </w:rPr>
        <w:t>);</w:t>
      </w:r>
      <w:r>
        <w:rPr>
          <w:color w:val="000000"/>
          <w:sz w:val="18"/>
          <w:szCs w:val="18"/>
        </w:rPr>
        <w:br/>
      </w:r>
      <w:proofErr w:type="spellStart"/>
      <w:r>
        <w:rPr>
          <w:color w:val="000000"/>
          <w:sz w:val="18"/>
          <w:szCs w:val="18"/>
        </w:rPr>
        <w:t>queryParamaters.put</w:t>
      </w:r>
      <w:proofErr w:type="spellEnd"/>
      <w:r>
        <w:rPr>
          <w:color w:val="000000"/>
          <w:sz w:val="18"/>
          <w:szCs w:val="18"/>
        </w:rPr>
        <w:t>(</w:t>
      </w:r>
      <w:r>
        <w:rPr>
          <w:b/>
          <w:bCs/>
          <w:color w:val="008000"/>
          <w:sz w:val="18"/>
          <w:szCs w:val="18"/>
        </w:rPr>
        <w:t>"param3"</w:t>
      </w:r>
      <w:r>
        <w:rPr>
          <w:color w:val="000000"/>
          <w:sz w:val="18"/>
          <w:szCs w:val="18"/>
        </w:rPr>
        <w:t xml:space="preserve">, </w:t>
      </w:r>
      <w:r>
        <w:rPr>
          <w:b/>
          <w:bCs/>
          <w:color w:val="008000"/>
          <w:sz w:val="18"/>
          <w:szCs w:val="18"/>
        </w:rPr>
        <w:t>"value3"</w:t>
      </w:r>
      <w:r>
        <w:rPr>
          <w:color w:val="000000"/>
          <w:sz w:val="18"/>
          <w:szCs w:val="18"/>
        </w:rPr>
        <w:t>);</w:t>
      </w:r>
      <w:r>
        <w:rPr>
          <w:color w:val="000000"/>
          <w:sz w:val="18"/>
          <w:szCs w:val="18"/>
        </w:rPr>
        <w:br/>
      </w:r>
      <w:proofErr w:type="spellStart"/>
      <w:r>
        <w:rPr>
          <w:color w:val="000000"/>
          <w:sz w:val="18"/>
          <w:szCs w:val="18"/>
        </w:rPr>
        <w:t>restServiceClient.setQueryParams</w:t>
      </w:r>
      <w:proofErr w:type="spellEnd"/>
      <w:r>
        <w:rPr>
          <w:color w:val="000000"/>
          <w:sz w:val="18"/>
          <w:szCs w:val="18"/>
        </w:rPr>
        <w:t>(</w:t>
      </w:r>
      <w:proofErr w:type="spellStart"/>
      <w:r>
        <w:rPr>
          <w:color w:val="000000"/>
          <w:sz w:val="18"/>
          <w:szCs w:val="18"/>
        </w:rPr>
        <w:t>queryParamaters</w:t>
      </w:r>
      <w:proofErr w:type="spellEnd"/>
      <w:r>
        <w:rPr>
          <w:color w:val="000000"/>
          <w:sz w:val="18"/>
          <w:szCs w:val="18"/>
        </w:rPr>
        <w:t>);</w:t>
      </w:r>
    </w:p>
    <w:p w14:paraId="2D805971" w14:textId="77777777" w:rsidR="00060090" w:rsidRPr="00B528E9" w:rsidRDefault="00060090" w:rsidP="00060090">
      <w:pPr>
        <w:pStyle w:val="HTMLPreformatted"/>
        <w:shd w:val="clear" w:color="auto" w:fill="FFFFFF"/>
        <w:rPr>
          <w:color w:val="000000"/>
          <w:sz w:val="18"/>
          <w:szCs w:val="18"/>
        </w:rPr>
      </w:pPr>
    </w:p>
    <w:p w14:paraId="2FF41AF8" w14:textId="77777777" w:rsidR="00060090" w:rsidRDefault="00060090" w:rsidP="00060090">
      <w:r>
        <w:t>Step-9: Create another map with all fields required to be sent to transaction API for processing.</w:t>
      </w:r>
    </w:p>
    <w:p w14:paraId="42BB6A8B" w14:textId="77777777" w:rsidR="00060090" w:rsidRDefault="00060090" w:rsidP="00060090">
      <w:pPr>
        <w:pStyle w:val="HTMLPreformatted"/>
        <w:shd w:val="clear" w:color="auto" w:fill="FFFFFF"/>
        <w:rPr>
          <w:color w:val="000000"/>
          <w:sz w:val="18"/>
          <w:szCs w:val="18"/>
        </w:rPr>
      </w:pPr>
      <w:r>
        <w:rPr>
          <w:color w:val="000000"/>
          <w:sz w:val="18"/>
          <w:szCs w:val="18"/>
        </w:rPr>
        <w:t xml:space="preserve">HashMap&lt;String, String&gt; payload = </w:t>
      </w:r>
      <w:r>
        <w:rPr>
          <w:b/>
          <w:bCs/>
          <w:color w:val="000080"/>
          <w:sz w:val="18"/>
          <w:szCs w:val="18"/>
        </w:rPr>
        <w:t xml:space="preserve">new </w:t>
      </w:r>
      <w:r>
        <w:rPr>
          <w:color w:val="000000"/>
          <w:sz w:val="18"/>
          <w:szCs w:val="18"/>
        </w:rPr>
        <w:t>HashMap&lt;</w:t>
      </w:r>
      <w:proofErr w:type="gramStart"/>
      <w:r>
        <w:rPr>
          <w:color w:val="000000"/>
          <w:sz w:val="18"/>
          <w:szCs w:val="18"/>
        </w:rPr>
        <w:t>&gt;(</w:t>
      </w:r>
      <w:proofErr w:type="gramEnd"/>
      <w:r>
        <w:rPr>
          <w:color w:val="000000"/>
          <w:sz w:val="18"/>
          <w:szCs w:val="18"/>
        </w:rPr>
        <w:t>);</w:t>
      </w:r>
      <w:r>
        <w:rPr>
          <w:color w:val="000000"/>
          <w:sz w:val="18"/>
          <w:szCs w:val="18"/>
        </w:rPr>
        <w:br/>
      </w:r>
      <w:proofErr w:type="spellStart"/>
      <w:r>
        <w:rPr>
          <w:color w:val="000000"/>
          <w:sz w:val="18"/>
          <w:szCs w:val="18"/>
        </w:rPr>
        <w:t>payload.put</w:t>
      </w:r>
      <w:proofErr w:type="spellEnd"/>
      <w:r>
        <w:rPr>
          <w:color w:val="000000"/>
          <w:sz w:val="18"/>
          <w:szCs w:val="18"/>
        </w:rPr>
        <w:t>(</w:t>
      </w:r>
      <w:r>
        <w:rPr>
          <w:b/>
          <w:bCs/>
          <w:color w:val="008000"/>
          <w:sz w:val="18"/>
          <w:szCs w:val="18"/>
        </w:rPr>
        <w:t>"param1"</w:t>
      </w:r>
      <w:r>
        <w:rPr>
          <w:color w:val="000000"/>
          <w:sz w:val="18"/>
          <w:szCs w:val="18"/>
        </w:rPr>
        <w:t xml:space="preserve">, </w:t>
      </w:r>
      <w:r>
        <w:rPr>
          <w:b/>
          <w:bCs/>
          <w:color w:val="008000"/>
          <w:sz w:val="18"/>
          <w:szCs w:val="18"/>
        </w:rPr>
        <w:t>"value1"</w:t>
      </w:r>
      <w:r>
        <w:rPr>
          <w:color w:val="000000"/>
          <w:sz w:val="18"/>
          <w:szCs w:val="18"/>
        </w:rPr>
        <w:t>);</w:t>
      </w:r>
      <w:r>
        <w:rPr>
          <w:color w:val="000000"/>
          <w:sz w:val="18"/>
          <w:szCs w:val="18"/>
        </w:rPr>
        <w:br/>
      </w:r>
      <w:proofErr w:type="spellStart"/>
      <w:r>
        <w:rPr>
          <w:color w:val="000000"/>
          <w:sz w:val="18"/>
          <w:szCs w:val="18"/>
        </w:rPr>
        <w:t>payload.put</w:t>
      </w:r>
      <w:proofErr w:type="spellEnd"/>
      <w:r>
        <w:rPr>
          <w:color w:val="000000"/>
          <w:sz w:val="18"/>
          <w:szCs w:val="18"/>
        </w:rPr>
        <w:t>(</w:t>
      </w:r>
      <w:r>
        <w:rPr>
          <w:b/>
          <w:bCs/>
          <w:color w:val="008000"/>
          <w:sz w:val="18"/>
          <w:szCs w:val="18"/>
        </w:rPr>
        <w:t>"param2"</w:t>
      </w:r>
      <w:r>
        <w:rPr>
          <w:color w:val="000000"/>
          <w:sz w:val="18"/>
          <w:szCs w:val="18"/>
        </w:rPr>
        <w:t xml:space="preserve">, </w:t>
      </w:r>
      <w:r>
        <w:rPr>
          <w:b/>
          <w:bCs/>
          <w:color w:val="008000"/>
          <w:sz w:val="18"/>
          <w:szCs w:val="18"/>
        </w:rPr>
        <w:t>"value2"</w:t>
      </w:r>
      <w:r>
        <w:rPr>
          <w:color w:val="000000"/>
          <w:sz w:val="18"/>
          <w:szCs w:val="18"/>
        </w:rPr>
        <w:t>);</w:t>
      </w:r>
      <w:r>
        <w:rPr>
          <w:color w:val="000000"/>
          <w:sz w:val="18"/>
          <w:szCs w:val="18"/>
        </w:rPr>
        <w:br/>
      </w:r>
      <w:proofErr w:type="spellStart"/>
      <w:r>
        <w:rPr>
          <w:color w:val="000000"/>
          <w:sz w:val="18"/>
          <w:szCs w:val="18"/>
        </w:rPr>
        <w:t>payload.put</w:t>
      </w:r>
      <w:proofErr w:type="spellEnd"/>
      <w:r>
        <w:rPr>
          <w:color w:val="000000"/>
          <w:sz w:val="18"/>
          <w:szCs w:val="18"/>
        </w:rPr>
        <w:t>(</w:t>
      </w:r>
      <w:r>
        <w:rPr>
          <w:b/>
          <w:bCs/>
          <w:color w:val="008000"/>
          <w:sz w:val="18"/>
          <w:szCs w:val="18"/>
        </w:rPr>
        <w:t>"param3"</w:t>
      </w:r>
      <w:r>
        <w:rPr>
          <w:color w:val="000000"/>
          <w:sz w:val="18"/>
          <w:szCs w:val="18"/>
        </w:rPr>
        <w:t xml:space="preserve">, </w:t>
      </w:r>
      <w:r>
        <w:rPr>
          <w:b/>
          <w:bCs/>
          <w:color w:val="008000"/>
          <w:sz w:val="18"/>
          <w:szCs w:val="18"/>
        </w:rPr>
        <w:t>"value3"</w:t>
      </w:r>
      <w:r>
        <w:rPr>
          <w:color w:val="000000"/>
          <w:sz w:val="18"/>
          <w:szCs w:val="18"/>
        </w:rPr>
        <w:t>);</w:t>
      </w:r>
    </w:p>
    <w:p w14:paraId="2AF33728" w14:textId="77777777" w:rsidR="00060090" w:rsidRPr="00444BAD" w:rsidRDefault="00060090" w:rsidP="00060090">
      <w:pPr>
        <w:pStyle w:val="HTMLPreformatted"/>
        <w:shd w:val="clear" w:color="auto" w:fill="FFFFFF"/>
        <w:rPr>
          <w:color w:val="000000"/>
          <w:sz w:val="18"/>
          <w:szCs w:val="18"/>
        </w:rPr>
      </w:pPr>
    </w:p>
    <w:p w14:paraId="4F97B925" w14:textId="77777777" w:rsidR="00060090" w:rsidRDefault="00060090" w:rsidP="00060090">
      <w:r>
        <w:t>Step-10:  There are two types of transactions that can be performed:</w:t>
      </w:r>
    </w:p>
    <w:p w14:paraId="0AA6A274" w14:textId="77777777" w:rsidR="00060090" w:rsidRDefault="00060090" w:rsidP="00060090">
      <w:pPr>
        <w:pStyle w:val="ListParagraph"/>
        <w:numPr>
          <w:ilvl w:val="0"/>
          <w:numId w:val="17"/>
        </w:numPr>
      </w:pPr>
      <w:r w:rsidRPr="00203893">
        <w:rPr>
          <w:b/>
          <w:bCs/>
          <w:sz w:val="24"/>
          <w:szCs w:val="24"/>
        </w:rPr>
        <w:t>Non EMV transactions</w:t>
      </w:r>
      <w:r>
        <w:t xml:space="preserve"> – For non EMV transactions, following steps are required to be performed.</w:t>
      </w:r>
      <w:r>
        <w:br/>
      </w:r>
    </w:p>
    <w:p w14:paraId="35B2DFBC" w14:textId="52DF3E9F" w:rsidR="00060090" w:rsidRDefault="00060090" w:rsidP="00060090">
      <w:pPr>
        <w:pStyle w:val="ListParagraph"/>
        <w:numPr>
          <w:ilvl w:val="0"/>
          <w:numId w:val="18"/>
        </w:numPr>
      </w:pPr>
      <w:r>
        <w:t xml:space="preserve">Create an instance of </w:t>
      </w:r>
      <w:proofErr w:type="spellStart"/>
      <w:r w:rsidRPr="00585CBE">
        <w:t>TransactionService</w:t>
      </w:r>
      <w:proofErr w:type="spellEnd"/>
      <w:r>
        <w:t xml:space="preserve"> class with passing </w:t>
      </w:r>
      <w:proofErr w:type="spellStart"/>
      <w:r w:rsidRPr="0062535D">
        <w:t>restServiceClient</w:t>
      </w:r>
      <w:proofErr w:type="spellEnd"/>
      <w:r>
        <w:t xml:space="preserve"> object created above as an argument to its constructor.</w:t>
      </w:r>
      <w:r w:rsidR="002914A5" w:rsidRPr="002914A5">
        <w:t xml:space="preserve"> </w:t>
      </w:r>
      <w:r w:rsidR="002914A5">
        <w:t xml:space="preserve">Now, call the </w:t>
      </w:r>
      <w:proofErr w:type="spellStart"/>
      <w:r w:rsidR="002914A5">
        <w:t>processTransaction</w:t>
      </w:r>
      <w:proofErr w:type="spellEnd"/>
      <w:r w:rsidR="002914A5">
        <w:t xml:space="preserve"> method and pass the expected arguments as explained below.</w:t>
      </w:r>
    </w:p>
    <w:p w14:paraId="24CCA51C" w14:textId="62C413A6" w:rsidR="00060090" w:rsidRPr="00781376" w:rsidRDefault="00060090" w:rsidP="002914A5">
      <w:pPr>
        <w:ind w:left="1080"/>
      </w:pPr>
      <w:proofErr w:type="spellStart"/>
      <w:r>
        <w:rPr>
          <w:color w:val="000000"/>
          <w:sz w:val="18"/>
          <w:szCs w:val="18"/>
        </w:rPr>
        <w:t>TransactionService</w:t>
      </w:r>
      <w:proofErr w:type="spellEnd"/>
      <w:r>
        <w:rPr>
          <w:color w:val="000000"/>
          <w:sz w:val="18"/>
          <w:szCs w:val="18"/>
        </w:rPr>
        <w:t xml:space="preserve"> </w:t>
      </w:r>
      <w:proofErr w:type="spellStart"/>
      <w:r>
        <w:rPr>
          <w:color w:val="000000"/>
          <w:sz w:val="18"/>
          <w:szCs w:val="18"/>
        </w:rPr>
        <w:t>transactionService</w:t>
      </w:r>
      <w:proofErr w:type="spellEnd"/>
      <w:r>
        <w:rPr>
          <w:color w:val="000000"/>
          <w:sz w:val="18"/>
          <w:szCs w:val="18"/>
        </w:rPr>
        <w:t xml:space="preserve"> = </w:t>
      </w:r>
      <w:r>
        <w:rPr>
          <w:b/>
          <w:bCs/>
          <w:color w:val="000080"/>
          <w:sz w:val="18"/>
          <w:szCs w:val="18"/>
        </w:rPr>
        <w:t xml:space="preserve">new </w:t>
      </w:r>
      <w:proofErr w:type="spellStart"/>
      <w:r>
        <w:rPr>
          <w:color w:val="000000"/>
          <w:sz w:val="18"/>
          <w:szCs w:val="18"/>
        </w:rPr>
        <w:t>TransactionService</w:t>
      </w:r>
      <w:proofErr w:type="spellEnd"/>
      <w:r>
        <w:rPr>
          <w:color w:val="000000"/>
          <w:sz w:val="18"/>
          <w:szCs w:val="18"/>
        </w:rPr>
        <w:t>(</w:t>
      </w:r>
      <w:bookmarkStart w:id="1" w:name="_Hlk25331561"/>
      <w:proofErr w:type="spellStart"/>
      <w:r>
        <w:rPr>
          <w:color w:val="000000"/>
          <w:sz w:val="18"/>
          <w:szCs w:val="18"/>
        </w:rPr>
        <w:t>restServiceClient</w:t>
      </w:r>
      <w:bookmarkEnd w:id="1"/>
      <w:proofErr w:type="spellEnd"/>
      <w:proofErr w:type="gramStart"/>
      <w:r>
        <w:rPr>
          <w:color w:val="000000"/>
          <w:sz w:val="18"/>
          <w:szCs w:val="18"/>
        </w:rPr>
        <w:t>);</w:t>
      </w:r>
      <w:proofErr w:type="gramEnd"/>
    </w:p>
    <w:p w14:paraId="59E6EEB3" w14:textId="77777777" w:rsidR="00060090" w:rsidRDefault="00060090" w:rsidP="00060090">
      <w:pPr>
        <w:pStyle w:val="HTMLPreformatted"/>
        <w:shd w:val="clear" w:color="auto" w:fill="FFFFFF"/>
        <w:ind w:left="1080"/>
        <w:rPr>
          <w:color w:val="000000"/>
          <w:sz w:val="18"/>
          <w:szCs w:val="18"/>
        </w:rPr>
      </w:pPr>
      <w:proofErr w:type="spellStart"/>
      <w:r>
        <w:rPr>
          <w:color w:val="000000"/>
          <w:sz w:val="18"/>
          <w:szCs w:val="18"/>
        </w:rPr>
        <w:t>transactionService.</w:t>
      </w:r>
      <w:bookmarkStart w:id="2" w:name="_Hlk25339464"/>
      <w:r>
        <w:rPr>
          <w:color w:val="000000"/>
          <w:sz w:val="18"/>
          <w:szCs w:val="18"/>
        </w:rPr>
        <w:t>processTransaction</w:t>
      </w:r>
      <w:bookmarkEnd w:id="2"/>
      <w:proofErr w:type="spellEnd"/>
      <w:r>
        <w:rPr>
          <w:color w:val="000000"/>
          <w:sz w:val="18"/>
          <w:szCs w:val="18"/>
        </w:rPr>
        <w:t>(</w:t>
      </w:r>
      <w:proofErr w:type="spellStart"/>
      <w:r>
        <w:rPr>
          <w:color w:val="000000"/>
          <w:sz w:val="18"/>
          <w:szCs w:val="18"/>
        </w:rPr>
        <w:t>transactionAction</w:t>
      </w:r>
      <w:proofErr w:type="spellEnd"/>
      <w:r>
        <w:rPr>
          <w:color w:val="000000"/>
          <w:sz w:val="18"/>
          <w:szCs w:val="18"/>
        </w:rPr>
        <w:t xml:space="preserve">, </w:t>
      </w:r>
      <w:proofErr w:type="spellStart"/>
      <w:r>
        <w:rPr>
          <w:color w:val="000000"/>
          <w:sz w:val="18"/>
          <w:szCs w:val="18"/>
        </w:rPr>
        <w:t>payLoad</w:t>
      </w:r>
      <w:proofErr w:type="spellEnd"/>
      <w:r>
        <w:rPr>
          <w:color w:val="000000"/>
          <w:sz w:val="18"/>
          <w:szCs w:val="18"/>
        </w:rPr>
        <w:t xml:space="preserve">, </w:t>
      </w:r>
      <w:bookmarkStart w:id="3" w:name="_Hlk25333628"/>
      <w:proofErr w:type="spellStart"/>
      <w:r>
        <w:rPr>
          <w:i/>
          <w:iCs/>
          <w:color w:val="660E7A"/>
          <w:sz w:val="18"/>
          <w:szCs w:val="18"/>
        </w:rPr>
        <w:t>transactionId</w:t>
      </w:r>
      <w:bookmarkEnd w:id="3"/>
      <w:proofErr w:type="spellEnd"/>
      <w:proofErr w:type="gramStart"/>
      <w:r>
        <w:rPr>
          <w:color w:val="000000"/>
          <w:sz w:val="18"/>
          <w:szCs w:val="18"/>
        </w:rPr>
        <w:t>);</w:t>
      </w:r>
      <w:proofErr w:type="gramEnd"/>
    </w:p>
    <w:p w14:paraId="0B602677" w14:textId="181D57B0" w:rsidR="00060090" w:rsidRDefault="00060090" w:rsidP="00060090">
      <w:pPr>
        <w:pStyle w:val="HTMLPreformatted"/>
        <w:shd w:val="clear" w:color="auto" w:fill="FFFFFF"/>
        <w:rPr>
          <w:color w:val="000000"/>
          <w:sz w:val="18"/>
          <w:szCs w:val="18"/>
        </w:rPr>
      </w:pPr>
    </w:p>
    <w:p w14:paraId="38B9AEDD" w14:textId="77777777" w:rsidR="00005C1A" w:rsidRPr="0069444E" w:rsidRDefault="00005C1A" w:rsidP="00060090">
      <w:pPr>
        <w:pStyle w:val="HTMLPreformatted"/>
        <w:shd w:val="clear" w:color="auto" w:fill="FFFFFF"/>
        <w:rPr>
          <w:color w:val="000000"/>
          <w:sz w:val="18"/>
          <w:szCs w:val="18"/>
        </w:rPr>
      </w:pPr>
    </w:p>
    <w:p w14:paraId="02B06A1E" w14:textId="77777777" w:rsidR="00060090" w:rsidRDefault="00060090" w:rsidP="00060090">
      <w:pPr>
        <w:ind w:left="3240" w:hanging="2160"/>
      </w:pPr>
      <w:proofErr w:type="spellStart"/>
      <w:r w:rsidRPr="00453435">
        <w:t>transactionAction</w:t>
      </w:r>
      <w:proofErr w:type="spellEnd"/>
      <w:r w:rsidRPr="00453435">
        <w:t xml:space="preserve"> = one of the </w:t>
      </w:r>
      <w:r>
        <w:t xml:space="preserve">actions of </w:t>
      </w:r>
      <w:proofErr w:type="spellStart"/>
      <w:r w:rsidRPr="005F3807">
        <w:t>TransactionAction</w:t>
      </w:r>
      <w:proofErr w:type="spellEnd"/>
      <w:r>
        <w:t xml:space="preserve"> Enum class as per requirement.</w:t>
      </w:r>
    </w:p>
    <w:p w14:paraId="44E3ADEE" w14:textId="77777777" w:rsidR="00060090" w:rsidRDefault="00060090" w:rsidP="00060090">
      <w:pPr>
        <w:ind w:left="3240" w:hanging="2160"/>
      </w:pPr>
      <w:r>
        <w:t>payload = input parameters required by Transaction API for a type of action to be performed.</w:t>
      </w:r>
    </w:p>
    <w:p w14:paraId="6D9463AB" w14:textId="77777777" w:rsidR="00060090" w:rsidRDefault="00060090" w:rsidP="00060090">
      <w:pPr>
        <w:ind w:left="3240" w:hanging="2160"/>
      </w:pPr>
      <w:proofErr w:type="spellStart"/>
      <w:r w:rsidRPr="005F3807">
        <w:t>transactionId</w:t>
      </w:r>
      <w:proofErr w:type="spellEnd"/>
      <w:r>
        <w:t xml:space="preserve"> = </w:t>
      </w:r>
      <w:proofErr w:type="gramStart"/>
      <w:r>
        <w:t>required, when</w:t>
      </w:r>
      <w:proofErr w:type="gramEnd"/>
      <w:r>
        <w:t xml:space="preserve"> the action is to be performed on an existing transaction.</w:t>
      </w:r>
    </w:p>
    <w:p w14:paraId="70C090A7" w14:textId="77777777" w:rsidR="00060090" w:rsidRDefault="00060090" w:rsidP="00060090">
      <w:pPr>
        <w:pStyle w:val="ListParagraph"/>
        <w:numPr>
          <w:ilvl w:val="0"/>
          <w:numId w:val="18"/>
        </w:numPr>
      </w:pPr>
      <w:r>
        <w:t xml:space="preserve">Now receive the response, which will be returned to </w:t>
      </w:r>
      <w:proofErr w:type="spellStart"/>
      <w:proofErr w:type="gramStart"/>
      <w:r>
        <w:t>onSuccess</w:t>
      </w:r>
      <w:proofErr w:type="spellEnd"/>
      <w:r>
        <w:t>(</w:t>
      </w:r>
      <w:proofErr w:type="gramEnd"/>
      <w:r>
        <w:t xml:space="preserve">) or </w:t>
      </w:r>
      <w:proofErr w:type="spellStart"/>
      <w:r>
        <w:t>onFailure</w:t>
      </w:r>
      <w:proofErr w:type="spellEnd"/>
      <w:r>
        <w:t xml:space="preserve">() functions implemented for the interface </w:t>
      </w:r>
      <w:proofErr w:type="spellStart"/>
      <w:r>
        <w:t>ICallback</w:t>
      </w:r>
      <w:proofErr w:type="spellEnd"/>
      <w:r>
        <w:t>.</w:t>
      </w:r>
      <w:r>
        <w:br/>
      </w:r>
    </w:p>
    <w:p w14:paraId="267A487C" w14:textId="77777777" w:rsidR="00060090" w:rsidRDefault="00060090" w:rsidP="00060090">
      <w:pPr>
        <w:pStyle w:val="ListParagraph"/>
        <w:numPr>
          <w:ilvl w:val="0"/>
          <w:numId w:val="17"/>
        </w:numPr>
      </w:pPr>
      <w:r w:rsidRPr="00203893">
        <w:rPr>
          <w:b/>
          <w:bCs/>
          <w:sz w:val="24"/>
          <w:szCs w:val="24"/>
        </w:rPr>
        <w:t>EMV transactions</w:t>
      </w:r>
      <w:r>
        <w:t xml:space="preserve"> – For EMV transactions, following steps are required to be performed.</w:t>
      </w:r>
      <w:r>
        <w:br/>
      </w:r>
    </w:p>
    <w:p w14:paraId="3C3B9397" w14:textId="77777777" w:rsidR="00060090" w:rsidRDefault="00060090" w:rsidP="00060090">
      <w:pPr>
        <w:pStyle w:val="ListParagraph"/>
        <w:numPr>
          <w:ilvl w:val="0"/>
          <w:numId w:val="19"/>
        </w:numPr>
      </w:pPr>
      <w:r>
        <w:lastRenderedPageBreak/>
        <w:t xml:space="preserve">Create an instance of </w:t>
      </w:r>
      <w:proofErr w:type="spellStart"/>
      <w:r w:rsidRPr="00BD7245">
        <w:t>EMVTransaction</w:t>
      </w:r>
      <w:proofErr w:type="spellEnd"/>
      <w:r>
        <w:t xml:space="preserve"> class with passing </w:t>
      </w:r>
      <w:proofErr w:type="spellStart"/>
      <w:r w:rsidRPr="0062535D">
        <w:t>restServiceClient</w:t>
      </w:r>
      <w:proofErr w:type="spellEnd"/>
      <w:r>
        <w:t xml:space="preserve"> object created above as an argument to its constructor along with other required arguments as mentioned in below code snippet.</w:t>
      </w:r>
    </w:p>
    <w:p w14:paraId="5499D9D3" w14:textId="77777777" w:rsidR="00060090" w:rsidRDefault="00060090" w:rsidP="00060090">
      <w:pPr>
        <w:pStyle w:val="HTMLPreformatted"/>
        <w:shd w:val="clear" w:color="auto" w:fill="FFFFFF"/>
        <w:ind w:left="1080"/>
        <w:rPr>
          <w:color w:val="000000"/>
          <w:sz w:val="18"/>
          <w:szCs w:val="18"/>
        </w:rPr>
      </w:pPr>
      <w:proofErr w:type="spellStart"/>
      <w:r>
        <w:rPr>
          <w:color w:val="000000"/>
          <w:sz w:val="18"/>
          <w:szCs w:val="18"/>
        </w:rPr>
        <w:t>EMVTransaction</w:t>
      </w:r>
      <w:proofErr w:type="spellEnd"/>
      <w:r>
        <w:rPr>
          <w:b/>
          <w:bCs/>
          <w:color w:val="660E7A"/>
          <w:sz w:val="18"/>
          <w:szCs w:val="18"/>
        </w:rPr>
        <w:t xml:space="preserve"> </w:t>
      </w:r>
      <w:proofErr w:type="spellStart"/>
      <w:r>
        <w:rPr>
          <w:b/>
          <w:bCs/>
          <w:color w:val="660E7A"/>
          <w:sz w:val="18"/>
          <w:szCs w:val="18"/>
        </w:rPr>
        <w:t>emvTransaction</w:t>
      </w:r>
      <w:proofErr w:type="spellEnd"/>
      <w:r>
        <w:rPr>
          <w:b/>
          <w:bCs/>
          <w:color w:val="660E7A"/>
          <w:sz w:val="18"/>
          <w:szCs w:val="18"/>
        </w:rPr>
        <w:t xml:space="preserve"> </w:t>
      </w:r>
      <w:r>
        <w:rPr>
          <w:color w:val="000000"/>
          <w:sz w:val="18"/>
          <w:szCs w:val="18"/>
        </w:rPr>
        <w:t xml:space="preserve">= </w:t>
      </w:r>
      <w:r>
        <w:rPr>
          <w:b/>
          <w:bCs/>
          <w:color w:val="000080"/>
          <w:sz w:val="18"/>
          <w:szCs w:val="18"/>
        </w:rPr>
        <w:t xml:space="preserve">new </w:t>
      </w:r>
      <w:proofErr w:type="spellStart"/>
      <w:proofErr w:type="gramStart"/>
      <w:r>
        <w:rPr>
          <w:color w:val="000000"/>
          <w:sz w:val="18"/>
          <w:szCs w:val="18"/>
        </w:rPr>
        <w:t>EMVTransaction</w:t>
      </w:r>
      <w:proofErr w:type="spellEnd"/>
      <w:r>
        <w:rPr>
          <w:color w:val="000000"/>
          <w:sz w:val="18"/>
          <w:szCs w:val="18"/>
        </w:rPr>
        <w:t>(</w:t>
      </w:r>
      <w:proofErr w:type="spellStart"/>
      <w:proofErr w:type="gramEnd"/>
      <w:r>
        <w:rPr>
          <w:color w:val="000000"/>
          <w:sz w:val="18"/>
          <w:szCs w:val="18"/>
        </w:rPr>
        <w:t>restServiceClient</w:t>
      </w:r>
      <w:proofErr w:type="spellEnd"/>
      <w:r>
        <w:rPr>
          <w:color w:val="000000"/>
          <w:sz w:val="18"/>
          <w:szCs w:val="18"/>
        </w:rPr>
        <w:t xml:space="preserve">, </w:t>
      </w:r>
      <w:r>
        <w:rPr>
          <w:b/>
          <w:bCs/>
          <w:color w:val="000080"/>
          <w:sz w:val="18"/>
          <w:szCs w:val="18"/>
        </w:rPr>
        <w:t>this</w:t>
      </w:r>
      <w:r>
        <w:rPr>
          <w:color w:val="000000"/>
          <w:sz w:val="18"/>
          <w:szCs w:val="18"/>
        </w:rPr>
        <w:t xml:space="preserve">, </w:t>
      </w:r>
      <w:proofErr w:type="spellStart"/>
      <w:r>
        <w:rPr>
          <w:color w:val="000000"/>
          <w:sz w:val="18"/>
          <w:szCs w:val="18"/>
        </w:rPr>
        <w:t>getActivity</w:t>
      </w:r>
      <w:proofErr w:type="spellEnd"/>
      <w:r>
        <w:rPr>
          <w:color w:val="000000"/>
          <w:sz w:val="18"/>
          <w:szCs w:val="18"/>
        </w:rPr>
        <w:t xml:space="preserve">(), </w:t>
      </w:r>
      <w:bookmarkStart w:id="4" w:name="_Hlk25583703"/>
      <w:r>
        <w:rPr>
          <w:color w:val="000000"/>
          <w:sz w:val="18"/>
          <w:szCs w:val="18"/>
        </w:rPr>
        <w:t>ReaderInfo.DEVICE_TYPE</w:t>
      </w:r>
      <w:bookmarkEnd w:id="4"/>
      <w:r>
        <w:rPr>
          <w:color w:val="000000"/>
          <w:sz w:val="18"/>
          <w:szCs w:val="18"/>
        </w:rPr>
        <w:t>.</w:t>
      </w:r>
      <w:r>
        <w:rPr>
          <w:b/>
          <w:bCs/>
          <w:i/>
          <w:iCs/>
          <w:color w:val="660E7A"/>
          <w:sz w:val="18"/>
          <w:szCs w:val="18"/>
        </w:rPr>
        <w:t>DEVICE_VP3300_BT</w:t>
      </w:r>
      <w:r>
        <w:rPr>
          <w:color w:val="000000"/>
          <w:sz w:val="18"/>
          <w:szCs w:val="18"/>
        </w:rPr>
        <w:t>);</w:t>
      </w:r>
      <w:r>
        <w:rPr>
          <w:color w:val="000000"/>
          <w:sz w:val="18"/>
          <w:szCs w:val="18"/>
        </w:rPr>
        <w:br/>
      </w:r>
    </w:p>
    <w:p w14:paraId="2D4668EB" w14:textId="77777777" w:rsidR="00060090" w:rsidRDefault="00060090" w:rsidP="00060090">
      <w:pPr>
        <w:pStyle w:val="ListParagraph"/>
        <w:ind w:left="1080"/>
      </w:pPr>
      <w:r>
        <w:t xml:space="preserve"> “</w:t>
      </w:r>
      <w:r w:rsidRPr="00CF0583">
        <w:rPr>
          <w:rFonts w:ascii="Courier New" w:eastAsia="Times New Roman" w:hAnsi="Courier New" w:cs="Courier New"/>
          <w:b/>
          <w:bCs/>
          <w:color w:val="000080"/>
          <w:sz w:val="18"/>
          <w:szCs w:val="18"/>
        </w:rPr>
        <w:t>this</w:t>
      </w:r>
      <w:r>
        <w:t>” will be the instance of the class where the callback response from device is expected.</w:t>
      </w:r>
      <w:r>
        <w:br/>
      </w:r>
    </w:p>
    <w:p w14:paraId="0133BD1E" w14:textId="77777777" w:rsidR="00060090" w:rsidRDefault="00060090" w:rsidP="00060090">
      <w:pPr>
        <w:pStyle w:val="ListParagraph"/>
        <w:ind w:left="1080"/>
      </w:pPr>
      <w:r>
        <w:t>Third argument will be the current activity.</w:t>
      </w:r>
    </w:p>
    <w:p w14:paraId="38EACEC9" w14:textId="77777777" w:rsidR="00060090" w:rsidRDefault="00060090" w:rsidP="00060090">
      <w:pPr>
        <w:pStyle w:val="ListParagraph"/>
        <w:ind w:left="1080"/>
      </w:pPr>
      <w:r>
        <w:br/>
        <w:t xml:space="preserve">Fourth argument is the Device Type as per need for the target device to be used as medium for transaction. Many other device types can be found in the </w:t>
      </w:r>
      <w:proofErr w:type="spellStart"/>
      <w:r w:rsidRPr="00AD6A0E">
        <w:t>ReaderInfo.DEVICE_TYPE</w:t>
      </w:r>
      <w:proofErr w:type="spellEnd"/>
      <w:r>
        <w:t xml:space="preserve"> </w:t>
      </w:r>
      <w:proofErr w:type="spellStart"/>
      <w:r>
        <w:t>enum</w:t>
      </w:r>
      <w:proofErr w:type="spellEnd"/>
      <w:r>
        <w:t xml:space="preserve"> class. Use any of those as and when required.</w:t>
      </w:r>
      <w:r>
        <w:br/>
      </w:r>
    </w:p>
    <w:p w14:paraId="230BD947" w14:textId="77777777" w:rsidR="00060090" w:rsidRDefault="00060090" w:rsidP="00060090">
      <w:pPr>
        <w:pStyle w:val="ListParagraph"/>
        <w:numPr>
          <w:ilvl w:val="0"/>
          <w:numId w:val="19"/>
        </w:numPr>
      </w:pPr>
      <w:r>
        <w:t xml:space="preserve">Implement the </w:t>
      </w:r>
      <w:proofErr w:type="spellStart"/>
      <w:r w:rsidRPr="00B30E48">
        <w:t>ICallbackEMV</w:t>
      </w:r>
      <w:proofErr w:type="spellEnd"/>
      <w:r>
        <w:t xml:space="preserve"> interface for the class of whose instance we are passing as the second argument while creating the instance of </w:t>
      </w:r>
      <w:proofErr w:type="spellStart"/>
      <w:r>
        <w:t>EMVTransaction</w:t>
      </w:r>
      <w:proofErr w:type="spellEnd"/>
      <w:r>
        <w:t xml:space="preserve"> class. Refer above code snippet where we are creating the </w:t>
      </w:r>
      <w:proofErr w:type="spellStart"/>
      <w:r>
        <w:t>EMVTransaction</w:t>
      </w:r>
      <w:proofErr w:type="spellEnd"/>
      <w:r>
        <w:t xml:space="preserve"> class object.</w:t>
      </w:r>
      <w:r>
        <w:br/>
      </w:r>
    </w:p>
    <w:p w14:paraId="189B3916" w14:textId="77777777" w:rsidR="00060090" w:rsidRPr="00A46EBE" w:rsidRDefault="00060090" w:rsidP="00060090">
      <w:pPr>
        <w:pStyle w:val="ListParagraph"/>
        <w:numPr>
          <w:ilvl w:val="0"/>
          <w:numId w:val="19"/>
        </w:numPr>
      </w:pPr>
      <w:r>
        <w:t xml:space="preserve">Now call any </w:t>
      </w:r>
      <w:proofErr w:type="spellStart"/>
      <w:proofErr w:type="gramStart"/>
      <w:r>
        <w:t>scanForDevices</w:t>
      </w:r>
      <w:proofErr w:type="spellEnd"/>
      <w:r>
        <w:t>(</w:t>
      </w:r>
      <w:proofErr w:type="gramEnd"/>
      <w:r>
        <w:t>) method out of 3 of its types available, as per need.</w:t>
      </w:r>
    </w:p>
    <w:p w14:paraId="15E9AEA0" w14:textId="77777777" w:rsidR="00060090" w:rsidRDefault="00060090" w:rsidP="00060090">
      <w:pPr>
        <w:pStyle w:val="HTMLPreformatted"/>
        <w:shd w:val="clear" w:color="auto" w:fill="FFFFFF"/>
        <w:ind w:left="1080"/>
        <w:rPr>
          <w:color w:val="000000"/>
          <w:sz w:val="18"/>
          <w:szCs w:val="18"/>
        </w:rPr>
      </w:pPr>
      <w:proofErr w:type="spellStart"/>
      <w:r>
        <w:rPr>
          <w:b/>
          <w:bCs/>
          <w:color w:val="660E7A"/>
          <w:sz w:val="18"/>
          <w:szCs w:val="18"/>
        </w:rPr>
        <w:t>emvTransaction</w:t>
      </w:r>
      <w:r>
        <w:rPr>
          <w:color w:val="000000"/>
          <w:sz w:val="18"/>
          <w:szCs w:val="18"/>
        </w:rPr>
        <w:t>.scanForDevices</w:t>
      </w:r>
      <w:proofErr w:type="spellEnd"/>
      <w:r>
        <w:rPr>
          <w:color w:val="000000"/>
          <w:sz w:val="18"/>
          <w:szCs w:val="18"/>
        </w:rPr>
        <w:t>(</w:t>
      </w:r>
      <w:proofErr w:type="gramStart"/>
      <w:r>
        <w:rPr>
          <w:color w:val="000000"/>
          <w:sz w:val="18"/>
          <w:szCs w:val="18"/>
        </w:rPr>
        <w:t xml:space="preserve">);   </w:t>
      </w:r>
      <w:proofErr w:type="gramEnd"/>
      <w:r>
        <w:rPr>
          <w:color w:val="000000"/>
          <w:sz w:val="18"/>
          <w:szCs w:val="18"/>
        </w:rPr>
        <w:t>(default search time of 10 seconds)</w:t>
      </w:r>
    </w:p>
    <w:p w14:paraId="40DCFB5A" w14:textId="77777777" w:rsidR="00060090" w:rsidRPr="00A46EBE" w:rsidRDefault="00060090" w:rsidP="00060090">
      <w:pPr>
        <w:pStyle w:val="HTMLPreformatted"/>
        <w:shd w:val="clear" w:color="auto" w:fill="FFFFFF"/>
        <w:ind w:left="1832"/>
        <w:rPr>
          <w:color w:val="000000"/>
          <w:sz w:val="18"/>
          <w:szCs w:val="18"/>
        </w:rPr>
      </w:pPr>
      <w:r>
        <w:rPr>
          <w:b/>
          <w:bCs/>
          <w:color w:val="660E7A"/>
          <w:sz w:val="18"/>
          <w:szCs w:val="18"/>
        </w:rPr>
        <w:t>or</w:t>
      </w:r>
    </w:p>
    <w:p w14:paraId="78A3939E" w14:textId="77777777" w:rsidR="00060090" w:rsidRDefault="00060090" w:rsidP="00060090">
      <w:pPr>
        <w:pStyle w:val="HTMLPreformatted"/>
        <w:shd w:val="clear" w:color="auto" w:fill="FFFFFF"/>
        <w:ind w:left="1080"/>
        <w:rPr>
          <w:color w:val="000000"/>
          <w:sz w:val="18"/>
          <w:szCs w:val="18"/>
        </w:rPr>
      </w:pPr>
      <w:proofErr w:type="spellStart"/>
      <w:r>
        <w:rPr>
          <w:b/>
          <w:bCs/>
          <w:color w:val="660E7A"/>
          <w:sz w:val="18"/>
          <w:szCs w:val="18"/>
        </w:rPr>
        <w:t>emvTransaction</w:t>
      </w:r>
      <w:r>
        <w:rPr>
          <w:color w:val="000000"/>
          <w:sz w:val="18"/>
          <w:szCs w:val="18"/>
        </w:rPr>
        <w:t>.scanForDevices</w:t>
      </w:r>
      <w:proofErr w:type="spellEnd"/>
      <w:r>
        <w:rPr>
          <w:color w:val="000000"/>
          <w:sz w:val="18"/>
          <w:szCs w:val="18"/>
        </w:rPr>
        <w:t>(</w:t>
      </w:r>
      <w:proofErr w:type="spellStart"/>
      <w:r>
        <w:rPr>
          <w:color w:val="0000FF"/>
          <w:sz w:val="18"/>
          <w:szCs w:val="18"/>
        </w:rPr>
        <w:t>timeout_in_miliseconds</w:t>
      </w:r>
      <w:proofErr w:type="spellEnd"/>
      <w:proofErr w:type="gramStart"/>
      <w:r>
        <w:rPr>
          <w:color w:val="000000"/>
          <w:sz w:val="18"/>
          <w:szCs w:val="18"/>
        </w:rPr>
        <w:t>);</w:t>
      </w:r>
      <w:proofErr w:type="gramEnd"/>
    </w:p>
    <w:p w14:paraId="36631221" w14:textId="77777777" w:rsidR="00060090" w:rsidRDefault="00060090" w:rsidP="00060090">
      <w:pPr>
        <w:pStyle w:val="HTMLPreformatted"/>
        <w:shd w:val="clear" w:color="auto" w:fill="FFFFFF"/>
        <w:ind w:left="1832"/>
        <w:rPr>
          <w:color w:val="000000"/>
          <w:sz w:val="18"/>
          <w:szCs w:val="18"/>
        </w:rPr>
      </w:pPr>
      <w:r>
        <w:rPr>
          <w:color w:val="000000"/>
          <w:sz w:val="18"/>
          <w:szCs w:val="18"/>
        </w:rPr>
        <w:t>or</w:t>
      </w:r>
    </w:p>
    <w:p w14:paraId="11BB4E0A" w14:textId="77777777" w:rsidR="00060090" w:rsidRDefault="00060090" w:rsidP="00060090">
      <w:pPr>
        <w:pStyle w:val="HTMLPreformatted"/>
        <w:shd w:val="clear" w:color="auto" w:fill="FFFFFF"/>
        <w:ind w:left="1080"/>
        <w:rPr>
          <w:color w:val="000000"/>
          <w:sz w:val="18"/>
          <w:szCs w:val="18"/>
        </w:rPr>
      </w:pPr>
      <w:proofErr w:type="spellStart"/>
      <w:r>
        <w:rPr>
          <w:b/>
          <w:bCs/>
          <w:color w:val="660E7A"/>
          <w:sz w:val="18"/>
          <w:szCs w:val="18"/>
        </w:rPr>
        <w:t>emvTransaction</w:t>
      </w:r>
      <w:r>
        <w:rPr>
          <w:color w:val="000000"/>
          <w:sz w:val="18"/>
          <w:szCs w:val="18"/>
        </w:rPr>
        <w:t>.scanForDevices</w:t>
      </w:r>
      <w:proofErr w:type="spellEnd"/>
      <w:r>
        <w:rPr>
          <w:color w:val="000000"/>
          <w:sz w:val="18"/>
          <w:szCs w:val="18"/>
        </w:rPr>
        <w:t>(</w:t>
      </w:r>
      <w:proofErr w:type="spellStart"/>
      <w:r>
        <w:rPr>
          <w:color w:val="0000FF"/>
          <w:sz w:val="18"/>
          <w:szCs w:val="18"/>
        </w:rPr>
        <w:t>device_name_or_matching_substring</w:t>
      </w:r>
      <w:proofErr w:type="spellEnd"/>
      <w:r>
        <w:rPr>
          <w:color w:val="0000FF"/>
          <w:sz w:val="18"/>
          <w:szCs w:val="18"/>
        </w:rPr>
        <w:t xml:space="preserve">, </w:t>
      </w:r>
      <w:proofErr w:type="spellStart"/>
      <w:r>
        <w:rPr>
          <w:color w:val="0000FF"/>
          <w:sz w:val="18"/>
          <w:szCs w:val="18"/>
        </w:rPr>
        <w:t>timeout_in_miliseconds</w:t>
      </w:r>
      <w:proofErr w:type="spellEnd"/>
      <w:proofErr w:type="gramStart"/>
      <w:r>
        <w:rPr>
          <w:color w:val="000000"/>
          <w:sz w:val="18"/>
          <w:szCs w:val="18"/>
        </w:rPr>
        <w:t>);</w:t>
      </w:r>
      <w:proofErr w:type="gramEnd"/>
    </w:p>
    <w:p w14:paraId="59AD8523" w14:textId="77777777" w:rsidR="00060090" w:rsidRDefault="00060090" w:rsidP="00060090">
      <w:pPr>
        <w:pStyle w:val="HTMLPreformatted"/>
        <w:shd w:val="clear" w:color="auto" w:fill="FFFFFF"/>
        <w:rPr>
          <w:color w:val="000000"/>
          <w:sz w:val="18"/>
          <w:szCs w:val="18"/>
        </w:rPr>
      </w:pPr>
    </w:p>
    <w:p w14:paraId="70D96FB2" w14:textId="520AB8E4" w:rsidR="00060090" w:rsidRDefault="00060090" w:rsidP="00005C1A">
      <w:pPr>
        <w:pStyle w:val="ListParagraph"/>
        <w:numPr>
          <w:ilvl w:val="0"/>
          <w:numId w:val="19"/>
        </w:numPr>
      </w:pPr>
      <w:r>
        <w:t xml:space="preserve">Device scan responses are returned to </w:t>
      </w:r>
      <w:proofErr w:type="spellStart"/>
      <w:proofErr w:type="gramStart"/>
      <w:r w:rsidRPr="00D45253">
        <w:t>deviceScanResponse</w:t>
      </w:r>
      <w:proofErr w:type="spellEnd"/>
      <w:r>
        <w:t>(</w:t>
      </w:r>
      <w:proofErr w:type="gramEnd"/>
      <w:r>
        <w:t xml:space="preserve">) method of the </w:t>
      </w:r>
      <w:proofErr w:type="spellStart"/>
      <w:r>
        <w:t>ICallbackEMV</w:t>
      </w:r>
      <w:proofErr w:type="spellEnd"/>
      <w:r>
        <w:t xml:space="preserve"> interface implementing class. Use this method to do something as per need with each result returned by the BLE Scanner. This method receives two results, device name and device address.</w:t>
      </w:r>
    </w:p>
    <w:p w14:paraId="0063ED15" w14:textId="148AE179" w:rsidR="00013BF2" w:rsidRDefault="00013BF2" w:rsidP="00013BF2">
      <w:pPr>
        <w:pStyle w:val="ListParagraph"/>
        <w:ind w:left="1080"/>
      </w:pPr>
    </w:p>
    <w:p w14:paraId="2EF8A432" w14:textId="1690EF25" w:rsidR="00013BF2" w:rsidRDefault="00013BF2" w:rsidP="00013BF2">
      <w:pPr>
        <w:pStyle w:val="ListParagraph"/>
        <w:ind w:left="1080"/>
      </w:pPr>
      <w:r w:rsidRPr="00013BF2">
        <w:rPr>
          <w:b/>
          <w:bCs/>
        </w:rPr>
        <w:t>Note</w:t>
      </w:r>
      <w:r>
        <w:t>: in any case, if user want to stop the scanning of device here is the method which can be used to stop the scanning:</w:t>
      </w:r>
    </w:p>
    <w:p w14:paraId="47FFEF94" w14:textId="5B8D8D7D" w:rsidR="00013BF2" w:rsidRPr="00013BF2" w:rsidRDefault="00013BF2" w:rsidP="00013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IN" w:eastAsia="en-IN"/>
        </w:rPr>
      </w:pPr>
      <w:r>
        <w:rPr>
          <w:rFonts w:ascii="Courier New" w:eastAsia="Times New Roman" w:hAnsi="Courier New" w:cs="Courier New"/>
          <w:b/>
          <w:bCs/>
          <w:color w:val="660E7A"/>
          <w:sz w:val="18"/>
          <w:szCs w:val="18"/>
          <w:lang w:val="en-IN" w:eastAsia="en-IN"/>
        </w:rPr>
        <w:tab/>
      </w:r>
      <w:r>
        <w:rPr>
          <w:rFonts w:ascii="Courier New" w:eastAsia="Times New Roman" w:hAnsi="Courier New" w:cs="Courier New"/>
          <w:b/>
          <w:bCs/>
          <w:color w:val="660E7A"/>
          <w:sz w:val="18"/>
          <w:szCs w:val="18"/>
          <w:lang w:val="en-IN" w:eastAsia="en-IN"/>
        </w:rPr>
        <w:tab/>
      </w:r>
      <w:proofErr w:type="spellStart"/>
      <w:r w:rsidRPr="00013BF2">
        <w:rPr>
          <w:rFonts w:ascii="Courier New" w:eastAsia="Times New Roman" w:hAnsi="Courier New" w:cs="Courier New"/>
          <w:b/>
          <w:bCs/>
          <w:color w:val="660E7A"/>
          <w:sz w:val="18"/>
          <w:szCs w:val="18"/>
          <w:lang w:val="en-IN" w:eastAsia="en-IN"/>
        </w:rPr>
        <w:t>emvTransaction</w:t>
      </w:r>
      <w:r w:rsidRPr="00013BF2">
        <w:rPr>
          <w:rFonts w:ascii="Courier New" w:eastAsia="Times New Roman" w:hAnsi="Courier New" w:cs="Courier New"/>
          <w:color w:val="000000"/>
          <w:sz w:val="18"/>
          <w:szCs w:val="18"/>
          <w:lang w:val="en-IN" w:eastAsia="en-IN"/>
        </w:rPr>
        <w:t>.stopScanForDevices</w:t>
      </w:r>
      <w:proofErr w:type="spellEnd"/>
      <w:r w:rsidRPr="00013BF2">
        <w:rPr>
          <w:rFonts w:ascii="Courier New" w:eastAsia="Times New Roman" w:hAnsi="Courier New" w:cs="Courier New"/>
          <w:color w:val="000000"/>
          <w:sz w:val="18"/>
          <w:szCs w:val="18"/>
          <w:lang w:val="en-IN" w:eastAsia="en-IN"/>
        </w:rPr>
        <w:t>(</w:t>
      </w:r>
      <w:proofErr w:type="gramStart"/>
      <w:r w:rsidRPr="00013BF2">
        <w:rPr>
          <w:rFonts w:ascii="Courier New" w:eastAsia="Times New Roman" w:hAnsi="Courier New" w:cs="Courier New"/>
          <w:color w:val="000000"/>
          <w:sz w:val="18"/>
          <w:szCs w:val="18"/>
          <w:lang w:val="en-IN" w:eastAsia="en-IN"/>
        </w:rPr>
        <w:t>);</w:t>
      </w:r>
      <w:proofErr w:type="gramEnd"/>
    </w:p>
    <w:p w14:paraId="32B60370" w14:textId="77777777" w:rsidR="00013BF2" w:rsidRDefault="00013BF2" w:rsidP="00013BF2">
      <w:pPr>
        <w:pStyle w:val="ListParagraph"/>
        <w:ind w:left="1080"/>
      </w:pPr>
    </w:p>
    <w:p w14:paraId="5FC03C7B" w14:textId="77777777" w:rsidR="00013BF2" w:rsidRDefault="00060090" w:rsidP="00060090">
      <w:pPr>
        <w:pStyle w:val="ListParagraph"/>
        <w:numPr>
          <w:ilvl w:val="0"/>
          <w:numId w:val="19"/>
        </w:numPr>
      </w:pPr>
      <w:r>
        <w:t xml:space="preserve">Once expected card reader is found, use </w:t>
      </w:r>
      <w:proofErr w:type="spellStart"/>
      <w:proofErr w:type="gramStart"/>
      <w:r w:rsidRPr="00A77F2A">
        <w:t>connectDeviceByName</w:t>
      </w:r>
      <w:proofErr w:type="spellEnd"/>
      <w:r>
        <w:t>(</w:t>
      </w:r>
      <w:proofErr w:type="gramEnd"/>
      <w:r>
        <w:t xml:space="preserve">) or </w:t>
      </w:r>
      <w:proofErr w:type="spellStart"/>
      <w:r w:rsidRPr="00A77F2A">
        <w:t>connectDeviceByAddress</w:t>
      </w:r>
      <w:proofErr w:type="spellEnd"/>
      <w:r>
        <w:t xml:space="preserve">() method of the </w:t>
      </w:r>
      <w:proofErr w:type="spellStart"/>
      <w:r>
        <w:t>emvTransaction</w:t>
      </w:r>
      <w:proofErr w:type="spellEnd"/>
      <w:r>
        <w:t xml:space="preserve"> instance to connect the card reader device.</w:t>
      </w:r>
      <w:r w:rsidR="00013BF2">
        <w:br/>
      </w:r>
    </w:p>
    <w:p w14:paraId="7EF1ACCA" w14:textId="2C04759F" w:rsidR="00013BF2" w:rsidRPr="00013BF2" w:rsidRDefault="00013BF2" w:rsidP="00013BF2">
      <w:pPr>
        <w:pStyle w:val="HTMLPreformatted"/>
        <w:shd w:val="clear" w:color="auto" w:fill="FFFFFF"/>
        <w:rPr>
          <w:color w:val="000000"/>
          <w:sz w:val="18"/>
          <w:szCs w:val="18"/>
          <w:lang w:val="en-IN" w:eastAsia="en-IN"/>
        </w:rPr>
      </w:pPr>
      <w:r>
        <w:rPr>
          <w:b/>
          <w:bCs/>
          <w:color w:val="660E7A"/>
          <w:sz w:val="18"/>
          <w:szCs w:val="18"/>
        </w:rPr>
        <w:tab/>
      </w:r>
      <w:r>
        <w:rPr>
          <w:b/>
          <w:bCs/>
          <w:color w:val="660E7A"/>
          <w:sz w:val="18"/>
          <w:szCs w:val="18"/>
        </w:rPr>
        <w:tab/>
      </w:r>
      <w:proofErr w:type="spellStart"/>
      <w:r>
        <w:rPr>
          <w:b/>
          <w:bCs/>
          <w:color w:val="660E7A"/>
          <w:sz w:val="18"/>
          <w:szCs w:val="18"/>
        </w:rPr>
        <w:t>emvTransaction</w:t>
      </w:r>
      <w:proofErr w:type="spellEnd"/>
      <w:r>
        <w:rPr>
          <w:color w:val="000000"/>
          <w:sz w:val="18"/>
          <w:szCs w:val="18"/>
        </w:rPr>
        <w:t>.</w:t>
      </w:r>
      <w:proofErr w:type="spellStart"/>
      <w:r w:rsidRPr="00013BF2">
        <w:rPr>
          <w:color w:val="000000"/>
          <w:sz w:val="18"/>
          <w:szCs w:val="18"/>
          <w:lang w:val="en-IN" w:eastAsia="en-IN"/>
        </w:rPr>
        <w:t>connectDeviceByName</w:t>
      </w:r>
      <w:proofErr w:type="spellEnd"/>
      <w:r>
        <w:rPr>
          <w:color w:val="000000"/>
          <w:sz w:val="18"/>
          <w:szCs w:val="18"/>
        </w:rPr>
        <w:t>(</w:t>
      </w:r>
      <w:proofErr w:type="spellStart"/>
      <w:r>
        <w:rPr>
          <w:color w:val="000000"/>
          <w:sz w:val="18"/>
          <w:szCs w:val="18"/>
        </w:rPr>
        <w:t>deviceName</w:t>
      </w:r>
      <w:proofErr w:type="spellEnd"/>
      <w:proofErr w:type="gramStart"/>
      <w:r>
        <w:rPr>
          <w:color w:val="000000"/>
          <w:sz w:val="18"/>
          <w:szCs w:val="18"/>
        </w:rPr>
        <w:t>);</w:t>
      </w:r>
      <w:proofErr w:type="gramEnd"/>
    </w:p>
    <w:p w14:paraId="187EC6E8" w14:textId="422121F0" w:rsidR="00013BF2" w:rsidRDefault="00013BF2" w:rsidP="00013BF2">
      <w:pPr>
        <w:pStyle w:val="HTMLPreformatted"/>
        <w:shd w:val="clear" w:color="auto" w:fill="FFFFFF"/>
        <w:ind w:left="1080"/>
        <w:rPr>
          <w:color w:val="000000"/>
          <w:sz w:val="18"/>
          <w:szCs w:val="18"/>
        </w:rPr>
      </w:pPr>
      <w:r>
        <w:rPr>
          <w:color w:val="000000"/>
          <w:sz w:val="18"/>
          <w:szCs w:val="18"/>
        </w:rPr>
        <w:tab/>
        <w:t>or</w:t>
      </w:r>
    </w:p>
    <w:p w14:paraId="609EF3A7" w14:textId="1AAAB26C" w:rsidR="00060090" w:rsidRDefault="00013BF2" w:rsidP="00013BF2">
      <w:pPr>
        <w:pStyle w:val="HTMLPreformatted"/>
        <w:shd w:val="clear" w:color="auto" w:fill="FFFFFF"/>
      </w:pPr>
      <w:r>
        <w:rPr>
          <w:b/>
          <w:bCs/>
          <w:color w:val="660E7A"/>
          <w:sz w:val="18"/>
          <w:szCs w:val="18"/>
        </w:rPr>
        <w:tab/>
      </w:r>
      <w:r>
        <w:rPr>
          <w:b/>
          <w:bCs/>
          <w:color w:val="660E7A"/>
          <w:sz w:val="18"/>
          <w:szCs w:val="18"/>
        </w:rPr>
        <w:tab/>
      </w:r>
      <w:proofErr w:type="spellStart"/>
      <w:r w:rsidRPr="00013BF2">
        <w:rPr>
          <w:b/>
          <w:bCs/>
          <w:color w:val="660E7A"/>
          <w:sz w:val="18"/>
          <w:szCs w:val="18"/>
        </w:rPr>
        <w:t>emvTransaction</w:t>
      </w:r>
      <w:proofErr w:type="spellEnd"/>
      <w:r w:rsidRPr="00013BF2">
        <w:rPr>
          <w:color w:val="000000"/>
          <w:sz w:val="18"/>
          <w:szCs w:val="18"/>
        </w:rPr>
        <w:t>.</w:t>
      </w:r>
      <w:proofErr w:type="spellStart"/>
      <w:r w:rsidRPr="00013BF2">
        <w:rPr>
          <w:color w:val="000000"/>
          <w:sz w:val="18"/>
          <w:szCs w:val="18"/>
          <w:lang w:val="en-IN" w:eastAsia="en-IN"/>
        </w:rPr>
        <w:t>connectDeviceByAddress</w:t>
      </w:r>
      <w:proofErr w:type="spellEnd"/>
      <w:r w:rsidRPr="00013BF2">
        <w:rPr>
          <w:color w:val="000000"/>
          <w:sz w:val="18"/>
          <w:szCs w:val="18"/>
        </w:rPr>
        <w:t>(</w:t>
      </w:r>
      <w:proofErr w:type="spellStart"/>
      <w:r>
        <w:rPr>
          <w:color w:val="000000"/>
          <w:sz w:val="18"/>
          <w:szCs w:val="18"/>
        </w:rPr>
        <w:t>deviceAddress</w:t>
      </w:r>
      <w:proofErr w:type="spellEnd"/>
      <w:r>
        <w:rPr>
          <w:color w:val="000000"/>
          <w:sz w:val="18"/>
          <w:szCs w:val="18"/>
        </w:rPr>
        <w:t>);</w:t>
      </w:r>
      <w:r>
        <w:br/>
      </w:r>
    </w:p>
    <w:p w14:paraId="4CF62E66" w14:textId="77777777" w:rsidR="00060090" w:rsidRDefault="00060090" w:rsidP="00060090">
      <w:pPr>
        <w:pStyle w:val="ListParagraph"/>
        <w:ind w:left="1080"/>
      </w:pPr>
      <w:r>
        <w:t xml:space="preserve">Note- Android Payment SDK library also has an additional response listener method </w:t>
      </w:r>
      <w:proofErr w:type="spellStart"/>
      <w:proofErr w:type="gramStart"/>
      <w:r w:rsidRPr="001E40A9">
        <w:t>deviceScanCompleted</w:t>
      </w:r>
      <w:proofErr w:type="spellEnd"/>
      <w:r w:rsidRPr="001E40A9">
        <w:t>(</w:t>
      </w:r>
      <w:proofErr w:type="gramEnd"/>
      <w:r w:rsidRPr="001E40A9">
        <w:t>)</w:t>
      </w:r>
      <w:r>
        <w:t xml:space="preserve"> which can also be used if required.</w:t>
      </w:r>
    </w:p>
    <w:p w14:paraId="1B5EEC01" w14:textId="77777777" w:rsidR="00060090" w:rsidRDefault="00060090" w:rsidP="00060090">
      <w:pPr>
        <w:pStyle w:val="ListParagraph"/>
        <w:numPr>
          <w:ilvl w:val="0"/>
          <w:numId w:val="19"/>
        </w:numPr>
      </w:pPr>
      <w:r>
        <w:lastRenderedPageBreak/>
        <w:t xml:space="preserve">Once device is connected successfully a response is received by the </w:t>
      </w:r>
      <w:proofErr w:type="spellStart"/>
      <w:proofErr w:type="gramStart"/>
      <w:r w:rsidRPr="00C03C1E">
        <w:t>deviceConnected</w:t>
      </w:r>
      <w:proofErr w:type="spellEnd"/>
      <w:r>
        <w:t>(</w:t>
      </w:r>
      <w:proofErr w:type="gramEnd"/>
      <w:r>
        <w:t xml:space="preserve">) method of the </w:t>
      </w:r>
      <w:proofErr w:type="spellStart"/>
      <w:r>
        <w:t>ICallbackEMV</w:t>
      </w:r>
      <w:proofErr w:type="spellEnd"/>
      <w:r>
        <w:t xml:space="preserve"> interface implementing class.</w:t>
      </w:r>
    </w:p>
    <w:p w14:paraId="239099E3" w14:textId="77777777" w:rsidR="00060090" w:rsidRDefault="00060090" w:rsidP="00060090">
      <w:pPr>
        <w:pStyle w:val="ListParagraph"/>
        <w:numPr>
          <w:ilvl w:val="0"/>
          <w:numId w:val="19"/>
        </w:numPr>
      </w:pPr>
      <w:r>
        <w:t xml:space="preserve">If device gets </w:t>
      </w:r>
      <w:proofErr w:type="gramStart"/>
      <w:r>
        <w:t xml:space="preserve">disconnected  </w:t>
      </w:r>
      <w:proofErr w:type="spellStart"/>
      <w:r w:rsidRPr="00C03C1E">
        <w:t>deviceDisconnected</w:t>
      </w:r>
      <w:proofErr w:type="spellEnd"/>
      <w:proofErr w:type="gramEnd"/>
      <w:r>
        <w:t xml:space="preserve">() method of the </w:t>
      </w:r>
      <w:proofErr w:type="spellStart"/>
      <w:r>
        <w:t>ICallbackEMV</w:t>
      </w:r>
      <w:proofErr w:type="spellEnd"/>
      <w:r>
        <w:t xml:space="preserve"> interface implementing class receives a response for the same. It can be used to </w:t>
      </w:r>
      <w:proofErr w:type="gramStart"/>
      <w:r>
        <w:t>take action</w:t>
      </w:r>
      <w:proofErr w:type="gramEnd"/>
      <w:r>
        <w:t xml:space="preserve"> as per need.</w:t>
      </w:r>
    </w:p>
    <w:p w14:paraId="7D6C63CA" w14:textId="77777777" w:rsidR="00060090" w:rsidRDefault="00060090" w:rsidP="00060090">
      <w:pPr>
        <w:pStyle w:val="ListParagraph"/>
        <w:numPr>
          <w:ilvl w:val="0"/>
          <w:numId w:val="19"/>
        </w:numPr>
      </w:pPr>
      <w:r>
        <w:t xml:space="preserve">Now once everything is setup, use the credit/debit card and card reader device to gather card track data and call any of the following methods. Any of these can be used to call on </w:t>
      </w:r>
      <w:proofErr w:type="spellStart"/>
      <w:r>
        <w:t>emvTransaction</w:t>
      </w:r>
      <w:proofErr w:type="spellEnd"/>
      <w:r>
        <w:t xml:space="preserve"> with the required parameters action and payload as inputs.</w:t>
      </w:r>
    </w:p>
    <w:p w14:paraId="423D43C7" w14:textId="796FB6C3" w:rsidR="00060090" w:rsidRPr="008D040D" w:rsidRDefault="00060090" w:rsidP="00D60650">
      <w:pPr>
        <w:pStyle w:val="ListParagraph"/>
        <w:numPr>
          <w:ilvl w:val="0"/>
          <w:numId w:val="20"/>
        </w:numPr>
        <w:rPr>
          <w:b/>
          <w:bCs/>
        </w:rPr>
      </w:pPr>
      <w:proofErr w:type="spellStart"/>
      <w:proofErr w:type="gramStart"/>
      <w:r w:rsidRPr="008D040D">
        <w:rPr>
          <w:b/>
          <w:bCs/>
        </w:rPr>
        <w:t>performEMVSale</w:t>
      </w:r>
      <w:proofErr w:type="spellEnd"/>
      <w:r w:rsidRPr="008D040D">
        <w:rPr>
          <w:b/>
          <w:bCs/>
        </w:rPr>
        <w:t>(</w:t>
      </w:r>
      <w:proofErr w:type="gramEnd"/>
      <w:r w:rsidRPr="008D040D">
        <w:rPr>
          <w:b/>
          <w:bCs/>
        </w:rPr>
        <w:t>)</w:t>
      </w:r>
      <w:r w:rsidR="008D040D" w:rsidRPr="008D040D">
        <w:rPr>
          <w:b/>
          <w:bCs/>
        </w:rPr>
        <w:br/>
      </w:r>
      <w:r w:rsidR="008D040D" w:rsidRPr="008D040D">
        <w:rPr>
          <w:b/>
          <w:bCs/>
        </w:rPr>
        <w:br/>
      </w:r>
      <w:proofErr w:type="spellStart"/>
      <w:r w:rsidR="008D040D" w:rsidRPr="008D040D">
        <w:rPr>
          <w:rFonts w:ascii="Courier New" w:eastAsia="Times New Roman" w:hAnsi="Courier New" w:cs="Courier New"/>
          <w:b/>
          <w:bCs/>
          <w:color w:val="660E7A"/>
          <w:sz w:val="18"/>
          <w:szCs w:val="18"/>
          <w:lang w:val="en-IN" w:eastAsia="en-IN"/>
        </w:rPr>
        <w:t>emvTransaction</w:t>
      </w:r>
      <w:r w:rsidR="008D040D" w:rsidRPr="008D040D">
        <w:rPr>
          <w:rFonts w:ascii="Courier New" w:eastAsia="Times New Roman" w:hAnsi="Courier New" w:cs="Courier New"/>
          <w:color w:val="000000"/>
          <w:sz w:val="18"/>
          <w:szCs w:val="18"/>
          <w:lang w:val="en-IN" w:eastAsia="en-IN"/>
        </w:rPr>
        <w:t>.performEMVSale</w:t>
      </w:r>
      <w:proofErr w:type="spellEnd"/>
      <w:r w:rsidR="008D040D" w:rsidRPr="008D040D">
        <w:rPr>
          <w:rFonts w:ascii="Courier New" w:eastAsia="Times New Roman" w:hAnsi="Courier New" w:cs="Courier New"/>
          <w:color w:val="000000"/>
          <w:sz w:val="18"/>
          <w:szCs w:val="18"/>
          <w:lang w:val="en-IN" w:eastAsia="en-IN"/>
        </w:rPr>
        <w:t>(</w:t>
      </w:r>
      <w:proofErr w:type="spellStart"/>
      <w:r w:rsidR="008D040D" w:rsidRPr="008D040D">
        <w:rPr>
          <w:rFonts w:ascii="Courier New" w:eastAsia="Times New Roman" w:hAnsi="Courier New" w:cs="Courier New"/>
          <w:i/>
          <w:iCs/>
          <w:color w:val="660E7A"/>
          <w:sz w:val="18"/>
          <w:szCs w:val="18"/>
          <w:lang w:val="en-IN" w:eastAsia="en-IN"/>
        </w:rPr>
        <w:t>transactionAction</w:t>
      </w:r>
      <w:proofErr w:type="spellEnd"/>
      <w:r w:rsidR="008D040D" w:rsidRPr="008D040D">
        <w:rPr>
          <w:rFonts w:ascii="Courier New" w:eastAsia="Times New Roman" w:hAnsi="Courier New" w:cs="Courier New"/>
          <w:color w:val="000000"/>
          <w:sz w:val="18"/>
          <w:szCs w:val="18"/>
          <w:lang w:val="en-IN" w:eastAsia="en-IN"/>
        </w:rPr>
        <w:t xml:space="preserve">, </w:t>
      </w:r>
      <w:r w:rsidR="008D040D" w:rsidRPr="008D040D">
        <w:rPr>
          <w:rFonts w:ascii="Courier New" w:eastAsia="Times New Roman" w:hAnsi="Courier New" w:cs="Courier New"/>
          <w:i/>
          <w:iCs/>
          <w:color w:val="660E7A"/>
          <w:sz w:val="18"/>
          <w:szCs w:val="18"/>
          <w:lang w:val="en-IN" w:eastAsia="en-IN"/>
        </w:rPr>
        <w:t>payload</w:t>
      </w:r>
      <w:r w:rsidR="008D040D" w:rsidRPr="008D040D">
        <w:rPr>
          <w:rFonts w:ascii="Courier New" w:eastAsia="Times New Roman" w:hAnsi="Courier New" w:cs="Courier New"/>
          <w:color w:val="000000"/>
          <w:sz w:val="18"/>
          <w:szCs w:val="18"/>
          <w:lang w:val="en-IN" w:eastAsia="en-IN"/>
        </w:rPr>
        <w:t>);</w:t>
      </w:r>
      <w:r w:rsidR="008D040D" w:rsidRPr="008D040D">
        <w:rPr>
          <w:b/>
          <w:bCs/>
        </w:rPr>
        <w:br/>
      </w:r>
    </w:p>
    <w:p w14:paraId="435E0BD3" w14:textId="4DC35013" w:rsidR="00060090" w:rsidRDefault="00060090" w:rsidP="00060090">
      <w:pPr>
        <w:pStyle w:val="ListParagraph"/>
        <w:numPr>
          <w:ilvl w:val="0"/>
          <w:numId w:val="20"/>
        </w:numPr>
        <w:rPr>
          <w:b/>
          <w:bCs/>
        </w:rPr>
      </w:pPr>
      <w:proofErr w:type="spellStart"/>
      <w:proofErr w:type="gramStart"/>
      <w:r w:rsidRPr="008D040D">
        <w:rPr>
          <w:b/>
          <w:bCs/>
        </w:rPr>
        <w:t>cancelEMVSale</w:t>
      </w:r>
      <w:proofErr w:type="spellEnd"/>
      <w:r w:rsidRPr="008D040D">
        <w:rPr>
          <w:b/>
          <w:bCs/>
        </w:rPr>
        <w:t>(</w:t>
      </w:r>
      <w:proofErr w:type="gramEnd"/>
      <w:r w:rsidRPr="008D040D">
        <w:rPr>
          <w:b/>
          <w:bCs/>
        </w:rPr>
        <w:t>)</w:t>
      </w:r>
      <w:r w:rsidR="00005C1A" w:rsidRPr="008D040D">
        <w:rPr>
          <w:b/>
          <w:bCs/>
        </w:rPr>
        <w:br/>
      </w:r>
    </w:p>
    <w:p w14:paraId="7CCA64C4" w14:textId="77777777" w:rsidR="008D040D" w:rsidRPr="008D040D" w:rsidRDefault="008D040D" w:rsidP="008D040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0"/>
        <w:rPr>
          <w:rFonts w:ascii="Courier New" w:eastAsia="Times New Roman" w:hAnsi="Courier New" w:cs="Courier New"/>
          <w:color w:val="000000"/>
          <w:sz w:val="18"/>
          <w:szCs w:val="18"/>
          <w:lang w:val="en-IN" w:eastAsia="en-IN"/>
        </w:rPr>
      </w:pPr>
      <w:proofErr w:type="spellStart"/>
      <w:r w:rsidRPr="008D040D">
        <w:rPr>
          <w:rFonts w:ascii="Courier New" w:eastAsia="Times New Roman" w:hAnsi="Courier New" w:cs="Courier New"/>
          <w:b/>
          <w:bCs/>
          <w:color w:val="660E7A"/>
          <w:sz w:val="18"/>
          <w:szCs w:val="18"/>
          <w:lang w:val="en-IN" w:eastAsia="en-IN"/>
        </w:rPr>
        <w:t>emvTransaction</w:t>
      </w:r>
      <w:r w:rsidRPr="008D040D">
        <w:rPr>
          <w:rFonts w:ascii="Courier New" w:eastAsia="Times New Roman" w:hAnsi="Courier New" w:cs="Courier New"/>
          <w:color w:val="000000"/>
          <w:sz w:val="18"/>
          <w:szCs w:val="18"/>
          <w:lang w:val="en-IN" w:eastAsia="en-IN"/>
        </w:rPr>
        <w:t>.cancelEMVSale</w:t>
      </w:r>
      <w:proofErr w:type="spellEnd"/>
      <w:r w:rsidRPr="008D040D">
        <w:rPr>
          <w:rFonts w:ascii="Courier New" w:eastAsia="Times New Roman" w:hAnsi="Courier New" w:cs="Courier New"/>
          <w:color w:val="000000"/>
          <w:sz w:val="18"/>
          <w:szCs w:val="18"/>
          <w:lang w:val="en-IN" w:eastAsia="en-IN"/>
        </w:rPr>
        <w:t>(</w:t>
      </w:r>
      <w:proofErr w:type="gramStart"/>
      <w:r w:rsidRPr="008D040D">
        <w:rPr>
          <w:rFonts w:ascii="Courier New" w:eastAsia="Times New Roman" w:hAnsi="Courier New" w:cs="Courier New"/>
          <w:color w:val="000000"/>
          <w:sz w:val="18"/>
          <w:szCs w:val="18"/>
          <w:lang w:val="en-IN" w:eastAsia="en-IN"/>
        </w:rPr>
        <w:t>);</w:t>
      </w:r>
      <w:proofErr w:type="gramEnd"/>
    </w:p>
    <w:p w14:paraId="58E3BED8" w14:textId="77777777" w:rsidR="008D040D" w:rsidRPr="008D040D" w:rsidRDefault="008D040D" w:rsidP="008D040D">
      <w:pPr>
        <w:pStyle w:val="ListParagraph"/>
        <w:ind w:left="1800"/>
        <w:rPr>
          <w:b/>
          <w:bCs/>
        </w:rPr>
      </w:pPr>
    </w:p>
    <w:p w14:paraId="24CECEC5" w14:textId="103F6417" w:rsidR="00005C1A" w:rsidRDefault="00005C1A" w:rsidP="00005C1A">
      <w:pPr>
        <w:ind w:left="1080"/>
      </w:pPr>
      <w:r w:rsidRPr="00005C1A">
        <w:rPr>
          <w:b/>
          <w:bCs/>
        </w:rPr>
        <w:t>Note</w:t>
      </w:r>
      <w:r>
        <w:t xml:space="preserve">: Current SDK support two EMV transaction </w:t>
      </w:r>
      <w:proofErr w:type="gramStart"/>
      <w:r>
        <w:t xml:space="preserve">type </w:t>
      </w:r>
      <w:r w:rsidRPr="00005C1A">
        <w:rPr>
          <w:b/>
          <w:bCs/>
        </w:rPr>
        <w:t>:</w:t>
      </w:r>
      <w:proofErr w:type="gramEnd"/>
      <w:r w:rsidRPr="00005C1A">
        <w:rPr>
          <w:b/>
          <w:bCs/>
        </w:rPr>
        <w:t xml:space="preserve"> SALE and REFUND</w:t>
      </w:r>
      <w:r>
        <w:t xml:space="preserve">; </w:t>
      </w:r>
      <w:r>
        <w:br/>
        <w:t xml:space="preserve">In order to perform  both transaction, we just need to call the same </w:t>
      </w:r>
      <w:proofErr w:type="spellStart"/>
      <w:r w:rsidRPr="00C508C1">
        <w:t>perfor</w:t>
      </w:r>
      <w:r>
        <w:t>mEMV</w:t>
      </w:r>
      <w:r w:rsidRPr="00C508C1">
        <w:t>Sale</w:t>
      </w:r>
      <w:proofErr w:type="spellEnd"/>
      <w:r>
        <w:t>() function with payload</w:t>
      </w:r>
      <w:r w:rsidR="008D040D">
        <w:t xml:space="preserve"> and applicable action type</w:t>
      </w:r>
      <w:r>
        <w:t>.</w:t>
      </w:r>
    </w:p>
    <w:p w14:paraId="209E087C" w14:textId="77777777" w:rsidR="00060090" w:rsidRDefault="00060090" w:rsidP="00060090">
      <w:pPr>
        <w:ind w:left="1080"/>
      </w:pPr>
      <w:r>
        <w:t xml:space="preserve">Action and Payload inputs will be similar of non-EMV transactions. For the details on what all parameters should be sent can be found on </w:t>
      </w:r>
      <w:proofErr w:type="spellStart"/>
      <w:r>
        <w:t>Zeamster</w:t>
      </w:r>
      <w:proofErr w:type="spellEnd"/>
      <w:r>
        <w:t xml:space="preserve"> Transaction API documents. Here is one of the documentation link:</w:t>
      </w:r>
      <w:r>
        <w:br/>
      </w:r>
      <w:hyperlink r:id="rId10" w:history="1">
        <w:r>
          <w:rPr>
            <w:rStyle w:val="Hyperlink"/>
          </w:rPr>
          <w:t>https://docs.zeamster.com/developers/api/endpoints/transactions</w:t>
        </w:r>
      </w:hyperlink>
    </w:p>
    <w:p w14:paraId="69B84846" w14:textId="77777777" w:rsidR="00060090" w:rsidRDefault="00060090" w:rsidP="00060090">
      <w:pPr>
        <w:pStyle w:val="ListParagraph"/>
        <w:numPr>
          <w:ilvl w:val="0"/>
          <w:numId w:val="19"/>
        </w:numPr>
      </w:pPr>
      <w:r>
        <w:t xml:space="preserve">All the current status of transaction will be received by </w:t>
      </w:r>
      <w:proofErr w:type="spellStart"/>
      <w:proofErr w:type="gramStart"/>
      <w:r w:rsidRPr="008A2BA4">
        <w:t>deviceMessage</w:t>
      </w:r>
      <w:proofErr w:type="spellEnd"/>
      <w:r>
        <w:t>(</w:t>
      </w:r>
      <w:proofErr w:type="gramEnd"/>
      <w:r>
        <w:t xml:space="preserve">) method of the </w:t>
      </w:r>
      <w:proofErr w:type="spellStart"/>
      <w:r>
        <w:t>ICallbackEMV</w:t>
      </w:r>
      <w:proofErr w:type="spellEnd"/>
      <w:r>
        <w:t xml:space="preserve"> interface implementing class.</w:t>
      </w:r>
    </w:p>
    <w:p w14:paraId="5DB98D5B" w14:textId="3025C53E" w:rsidR="00060090" w:rsidRDefault="00060090" w:rsidP="00060090">
      <w:pPr>
        <w:pStyle w:val="ListParagraph"/>
        <w:numPr>
          <w:ilvl w:val="0"/>
          <w:numId w:val="19"/>
        </w:numPr>
      </w:pPr>
      <w:r>
        <w:t xml:space="preserve">All the processing logs of the transaction will be received by </w:t>
      </w:r>
      <w:proofErr w:type="spellStart"/>
      <w:r w:rsidRPr="008A2BA4">
        <w:t>outputLogs</w:t>
      </w:r>
      <w:proofErr w:type="spellEnd"/>
      <w:r w:rsidRPr="008A2BA4">
        <w:t xml:space="preserve"> </w:t>
      </w:r>
      <w:r>
        <w:t xml:space="preserve">() method of the </w:t>
      </w:r>
      <w:proofErr w:type="spellStart"/>
      <w:r>
        <w:t>ICallbackEMV</w:t>
      </w:r>
      <w:proofErr w:type="spellEnd"/>
      <w:r>
        <w:t xml:space="preserve"> interface implementing class.</w:t>
      </w:r>
      <w:r w:rsidR="008D040D">
        <w:br/>
      </w:r>
    </w:p>
    <w:p w14:paraId="340C9F69" w14:textId="2CF88518" w:rsidR="008D040D" w:rsidRDefault="008D040D" w:rsidP="008D040D">
      <w:pPr>
        <w:pStyle w:val="ListParagraph"/>
        <w:numPr>
          <w:ilvl w:val="0"/>
          <w:numId w:val="19"/>
        </w:numPr>
      </w:pPr>
      <w:r>
        <w:t xml:space="preserve">If user wants to disconnect the current connected </w:t>
      </w:r>
      <w:proofErr w:type="spellStart"/>
      <w:r>
        <w:t>IDTech</w:t>
      </w:r>
      <w:proofErr w:type="spellEnd"/>
      <w:r>
        <w:t xml:space="preserve"> device, then just use the below sample code:</w:t>
      </w:r>
    </w:p>
    <w:p w14:paraId="634C4859" w14:textId="77777777" w:rsidR="008D040D" w:rsidRPr="008D040D" w:rsidRDefault="008D040D" w:rsidP="008D040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urier New" w:eastAsia="Times New Roman" w:hAnsi="Courier New" w:cs="Courier New"/>
          <w:color w:val="000000"/>
          <w:sz w:val="18"/>
          <w:szCs w:val="18"/>
          <w:lang w:val="en-IN" w:eastAsia="en-IN"/>
        </w:rPr>
      </w:pPr>
      <w:proofErr w:type="spellStart"/>
      <w:r w:rsidRPr="008D040D">
        <w:rPr>
          <w:rFonts w:ascii="Courier New" w:eastAsia="Times New Roman" w:hAnsi="Courier New" w:cs="Courier New"/>
          <w:b/>
          <w:bCs/>
          <w:color w:val="660E7A"/>
          <w:sz w:val="18"/>
          <w:szCs w:val="18"/>
          <w:lang w:val="en-IN" w:eastAsia="en-IN"/>
        </w:rPr>
        <w:t>emvTransaction</w:t>
      </w:r>
      <w:r w:rsidRPr="008D040D">
        <w:rPr>
          <w:rFonts w:ascii="Courier New" w:eastAsia="Times New Roman" w:hAnsi="Courier New" w:cs="Courier New"/>
          <w:color w:val="000000"/>
          <w:sz w:val="18"/>
          <w:szCs w:val="18"/>
          <w:lang w:val="en-IN" w:eastAsia="en-IN"/>
        </w:rPr>
        <w:t>.disconnectDevice</w:t>
      </w:r>
      <w:proofErr w:type="spellEnd"/>
      <w:r w:rsidRPr="008D040D">
        <w:rPr>
          <w:rFonts w:ascii="Courier New" w:eastAsia="Times New Roman" w:hAnsi="Courier New" w:cs="Courier New"/>
          <w:color w:val="000000"/>
          <w:sz w:val="18"/>
          <w:szCs w:val="18"/>
          <w:lang w:val="en-IN" w:eastAsia="en-IN"/>
        </w:rPr>
        <w:t>(</w:t>
      </w:r>
      <w:proofErr w:type="gramStart"/>
      <w:r w:rsidRPr="008D040D">
        <w:rPr>
          <w:rFonts w:ascii="Courier New" w:eastAsia="Times New Roman" w:hAnsi="Courier New" w:cs="Courier New"/>
          <w:color w:val="000000"/>
          <w:sz w:val="18"/>
          <w:szCs w:val="18"/>
          <w:lang w:val="en-IN" w:eastAsia="en-IN"/>
        </w:rPr>
        <w:t>);</w:t>
      </w:r>
      <w:proofErr w:type="gramEnd"/>
    </w:p>
    <w:p w14:paraId="5107C0F9" w14:textId="77777777" w:rsidR="008D040D" w:rsidRDefault="008D040D" w:rsidP="008D040D">
      <w:pPr>
        <w:pStyle w:val="ListParagraph"/>
        <w:ind w:left="1080"/>
      </w:pPr>
    </w:p>
    <w:p w14:paraId="62882096" w14:textId="387308CF" w:rsidR="00436F2F" w:rsidRDefault="00060090" w:rsidP="00060090">
      <w:r>
        <w:t>Step-13: Once the response is received take the appropriate action after parsing the json string.</w:t>
      </w:r>
      <w:r>
        <w:rPr>
          <w:sz w:val="28"/>
          <w:szCs w:val="28"/>
        </w:rPr>
        <w:br/>
      </w:r>
    </w:p>
    <w:p w14:paraId="17B7654A" w14:textId="2FA7EE01" w:rsidR="008D040D" w:rsidRPr="008D040D" w:rsidRDefault="008D040D" w:rsidP="008D040D">
      <w:pPr>
        <w:rPr>
          <w:rFonts w:ascii="Courier New" w:eastAsia="Times New Roman" w:hAnsi="Courier New" w:cs="Courier New"/>
          <w:color w:val="000000"/>
          <w:sz w:val="18"/>
          <w:szCs w:val="18"/>
          <w:lang w:val="en-IN" w:eastAsia="en-IN"/>
        </w:rPr>
      </w:pPr>
    </w:p>
    <w:p w14:paraId="024C7918" w14:textId="5DA6F968" w:rsidR="008D040D" w:rsidRPr="00590BB8" w:rsidRDefault="008D040D" w:rsidP="008D040D">
      <w:pPr>
        <w:rPr>
          <w:rFonts w:asciiTheme="majorHAnsi" w:eastAsiaTheme="majorEastAsia" w:hAnsiTheme="majorHAnsi" w:cstheme="majorBidi"/>
          <w:color w:val="2F5496" w:themeColor="accent1" w:themeShade="BF"/>
          <w:sz w:val="28"/>
          <w:szCs w:val="28"/>
        </w:rPr>
      </w:pPr>
      <w:r>
        <w:rPr>
          <w:rFonts w:asciiTheme="majorHAnsi" w:eastAsiaTheme="majorEastAsia" w:hAnsiTheme="majorHAnsi" w:cstheme="majorBidi"/>
          <w:color w:val="2F5496" w:themeColor="accent1" w:themeShade="BF"/>
          <w:sz w:val="28"/>
          <w:szCs w:val="28"/>
        </w:rPr>
        <w:t xml:space="preserve">Initial </w:t>
      </w:r>
      <w:r w:rsidRPr="00590BB8">
        <w:rPr>
          <w:rFonts w:asciiTheme="majorHAnsi" w:eastAsiaTheme="majorEastAsia" w:hAnsiTheme="majorHAnsi" w:cstheme="majorBidi"/>
          <w:color w:val="2F5496" w:themeColor="accent1" w:themeShade="BF"/>
          <w:sz w:val="28"/>
          <w:szCs w:val="28"/>
        </w:rPr>
        <w:t>Device Setup</w:t>
      </w:r>
      <w:r>
        <w:rPr>
          <w:rFonts w:asciiTheme="majorHAnsi" w:eastAsiaTheme="majorEastAsia" w:hAnsiTheme="majorHAnsi" w:cstheme="majorBidi"/>
          <w:color w:val="2F5496" w:themeColor="accent1" w:themeShade="BF"/>
          <w:sz w:val="28"/>
          <w:szCs w:val="28"/>
        </w:rPr>
        <w:t>:</w:t>
      </w:r>
    </w:p>
    <w:p w14:paraId="06E54540" w14:textId="1FD80D5B" w:rsidR="008D040D" w:rsidRDefault="008D040D" w:rsidP="008D040D">
      <w:r>
        <w:t xml:space="preserve"> All the step will be same as EMV transaction just instead of calling the </w:t>
      </w:r>
      <w:proofErr w:type="spellStart"/>
      <w:proofErr w:type="gramStart"/>
      <w:r w:rsidRPr="008D040D">
        <w:rPr>
          <w:b/>
          <w:bCs/>
        </w:rPr>
        <w:t>performEMVSale</w:t>
      </w:r>
      <w:proofErr w:type="spellEnd"/>
      <w:r>
        <w:rPr>
          <w:b/>
          <w:bCs/>
        </w:rPr>
        <w:t>(</w:t>
      </w:r>
      <w:proofErr w:type="gramEnd"/>
      <w:r>
        <w:rPr>
          <w:b/>
          <w:bCs/>
        </w:rPr>
        <w:t xml:space="preserve">) </w:t>
      </w:r>
      <w:r>
        <w:t>, we need to call below function as:</w:t>
      </w:r>
    </w:p>
    <w:p w14:paraId="74D1C9AD" w14:textId="1AED6212" w:rsidR="008D040D" w:rsidRPr="008D040D" w:rsidRDefault="008D040D" w:rsidP="008D04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IN" w:eastAsia="en-IN"/>
        </w:rPr>
      </w:pPr>
      <w:r>
        <w:rPr>
          <w:rFonts w:ascii="Courier New" w:eastAsia="Times New Roman" w:hAnsi="Courier New" w:cs="Courier New"/>
          <w:b/>
          <w:bCs/>
          <w:color w:val="660E7A"/>
          <w:sz w:val="18"/>
          <w:szCs w:val="18"/>
          <w:lang w:val="en-IN" w:eastAsia="en-IN"/>
        </w:rPr>
        <w:tab/>
      </w:r>
      <w:proofErr w:type="spellStart"/>
      <w:r w:rsidRPr="008D040D">
        <w:rPr>
          <w:rFonts w:ascii="Courier New" w:eastAsia="Times New Roman" w:hAnsi="Courier New" w:cs="Courier New"/>
          <w:b/>
          <w:bCs/>
          <w:color w:val="660E7A"/>
          <w:sz w:val="18"/>
          <w:szCs w:val="18"/>
          <w:lang w:val="en-IN" w:eastAsia="en-IN"/>
        </w:rPr>
        <w:t>emvTransaction</w:t>
      </w:r>
      <w:r w:rsidRPr="008D040D">
        <w:rPr>
          <w:rFonts w:ascii="Courier New" w:eastAsia="Times New Roman" w:hAnsi="Courier New" w:cs="Courier New"/>
          <w:color w:val="000000"/>
          <w:sz w:val="18"/>
          <w:szCs w:val="18"/>
          <w:lang w:val="en-IN" w:eastAsia="en-IN"/>
        </w:rPr>
        <w:t>.runInitialDeviceSetup</w:t>
      </w:r>
      <w:proofErr w:type="spellEnd"/>
      <w:r w:rsidRPr="008D040D">
        <w:rPr>
          <w:rFonts w:ascii="Courier New" w:eastAsia="Times New Roman" w:hAnsi="Courier New" w:cs="Courier New"/>
          <w:color w:val="000000"/>
          <w:sz w:val="18"/>
          <w:szCs w:val="18"/>
          <w:lang w:val="en-IN" w:eastAsia="en-IN"/>
        </w:rPr>
        <w:t>(</w:t>
      </w:r>
      <w:proofErr w:type="gramStart"/>
      <w:r w:rsidRPr="008D040D">
        <w:rPr>
          <w:rFonts w:ascii="Courier New" w:eastAsia="Times New Roman" w:hAnsi="Courier New" w:cs="Courier New"/>
          <w:color w:val="000000"/>
          <w:sz w:val="18"/>
          <w:szCs w:val="18"/>
          <w:lang w:val="en-IN" w:eastAsia="en-IN"/>
        </w:rPr>
        <w:t>);</w:t>
      </w:r>
      <w:proofErr w:type="gramEnd"/>
    </w:p>
    <w:p w14:paraId="1CA02A26" w14:textId="77777777" w:rsidR="008D040D" w:rsidRDefault="008D040D" w:rsidP="008D040D"/>
    <w:p w14:paraId="685864E1" w14:textId="77777777" w:rsidR="008D040D" w:rsidRPr="008D040D" w:rsidRDefault="008D040D" w:rsidP="008D040D"/>
    <w:sectPr w:rsidR="008D040D" w:rsidRPr="008D040D" w:rsidSect="00C41894">
      <w:headerReference w:type="default" r:id="rId11"/>
      <w:footerReference w:type="default" r:id="rId1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8ECA6" w14:textId="77777777" w:rsidR="00CA3C79" w:rsidRDefault="00CA3C79" w:rsidP="000B0B29">
      <w:pPr>
        <w:spacing w:after="0" w:line="240" w:lineRule="auto"/>
      </w:pPr>
      <w:r>
        <w:separator/>
      </w:r>
    </w:p>
  </w:endnote>
  <w:endnote w:type="continuationSeparator" w:id="0">
    <w:p w14:paraId="744AD6B7" w14:textId="77777777" w:rsidR="00CA3C79" w:rsidRDefault="00CA3C79" w:rsidP="000B0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0A23" w14:textId="7A3A1AF2" w:rsidR="005326E6" w:rsidRPr="00C41894" w:rsidRDefault="005326E6" w:rsidP="00A34A26">
    <w:pPr>
      <w:pStyle w:val="Footer"/>
      <w:jc w:val="center"/>
      <w:rPr>
        <w:b/>
        <w:sz w:val="18"/>
      </w:rPr>
    </w:pPr>
    <w:r w:rsidRPr="00C41894">
      <w:rPr>
        <w:b/>
        <w:sz w:val="18"/>
      </w:rPr>
      <w:t>© 20</w:t>
    </w:r>
    <w:r w:rsidR="00A65727">
      <w:rPr>
        <w:b/>
        <w:sz w:val="18"/>
      </w:rPr>
      <w:t>21</w:t>
    </w:r>
    <w:r w:rsidRPr="00C41894">
      <w:rPr>
        <w:b/>
        <w:sz w:val="18"/>
      </w:rPr>
      <w:t xml:space="preserve"> XORLABS RESEARCHED SOLUTIONS ALL RIGHTS RESERVED</w:t>
    </w:r>
    <w:r w:rsidRPr="00C41894">
      <w:rPr>
        <w:b/>
        <w:noProof/>
        <w:color w:val="808080" w:themeColor="background1" w:themeShade="80"/>
        <w:sz w:val="18"/>
      </w:rPr>
      <mc:AlternateContent>
        <mc:Choice Requires="wpg">
          <w:drawing>
            <wp:anchor distT="0" distB="0" distL="0" distR="0" simplePos="0" relativeHeight="251660288" behindDoc="0" locked="0" layoutInCell="1" allowOverlap="1" wp14:anchorId="5C510C13" wp14:editId="2C491496">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1-05-03T00:00:00Z">
                                <w:dateFormat w:val="MMMM d, yyyy"/>
                                <w:lid w:val="en-US"/>
                                <w:storeMappedDataAs w:val="dateTime"/>
                                <w:calendar w:val="gregorian"/>
                              </w:date>
                            </w:sdtPr>
                            <w:sdtEndPr/>
                            <w:sdtContent>
                              <w:p w14:paraId="56F96520" w14:textId="55B39325" w:rsidR="005326E6" w:rsidRDefault="002629E0">
                                <w:pPr>
                                  <w:jc w:val="right"/>
                                  <w:rPr>
                                    <w:color w:val="7F7F7F" w:themeColor="text1" w:themeTint="80"/>
                                  </w:rPr>
                                </w:pPr>
                                <w:r>
                                  <w:rPr>
                                    <w:color w:val="7F7F7F" w:themeColor="text1" w:themeTint="80"/>
                                  </w:rPr>
                                  <w:t>May 3, 2021</w:t>
                                </w:r>
                              </w:p>
                            </w:sdtContent>
                          </w:sdt>
                          <w:p w14:paraId="38A96899" w14:textId="77777777" w:rsidR="005326E6" w:rsidRDefault="005326E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C510C13" id="Group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1-05-03T00:00:00Z">
                          <w:dateFormat w:val="MMMM d, yyyy"/>
                          <w:lid w:val="en-US"/>
                          <w:storeMappedDataAs w:val="dateTime"/>
                          <w:calendar w:val="gregorian"/>
                        </w:date>
                      </w:sdtPr>
                      <w:sdtEndPr/>
                      <w:sdtContent>
                        <w:p w14:paraId="56F96520" w14:textId="55B39325" w:rsidR="005326E6" w:rsidRDefault="002629E0">
                          <w:pPr>
                            <w:jc w:val="right"/>
                            <w:rPr>
                              <w:color w:val="7F7F7F" w:themeColor="text1" w:themeTint="80"/>
                            </w:rPr>
                          </w:pPr>
                          <w:r>
                            <w:rPr>
                              <w:color w:val="7F7F7F" w:themeColor="text1" w:themeTint="80"/>
                            </w:rPr>
                            <w:t>May 3, 2021</w:t>
                          </w:r>
                        </w:p>
                      </w:sdtContent>
                    </w:sdt>
                    <w:p w14:paraId="38A96899" w14:textId="77777777" w:rsidR="005326E6" w:rsidRDefault="005326E6">
                      <w:pPr>
                        <w:jc w:val="right"/>
                        <w:rPr>
                          <w:color w:val="808080" w:themeColor="background1" w:themeShade="80"/>
                        </w:rPr>
                      </w:pPr>
                    </w:p>
                  </w:txbxContent>
                </v:textbox>
              </v:shape>
              <w10:wrap type="square" anchorx="margin" anchory="margin"/>
            </v:group>
          </w:pict>
        </mc:Fallback>
      </mc:AlternateContent>
    </w:r>
    <w:r w:rsidRPr="00C41894">
      <w:rPr>
        <w:b/>
        <w:noProof/>
        <w:sz w:val="18"/>
      </w:rPr>
      <mc:AlternateContent>
        <mc:Choice Requires="wps">
          <w:drawing>
            <wp:anchor distT="0" distB="0" distL="0" distR="0" simplePos="0" relativeHeight="251659264" behindDoc="0" locked="0" layoutInCell="1" allowOverlap="1" wp14:anchorId="0AA7969D" wp14:editId="5A49A986">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F864D8" w14:textId="77777777" w:rsidR="005326E6" w:rsidRDefault="005326E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7969D" id="Rectangle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14:paraId="6BF864D8" w14:textId="77777777" w:rsidR="005326E6" w:rsidRDefault="005326E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1A511" w14:textId="77777777" w:rsidR="00CA3C79" w:rsidRDefault="00CA3C79" w:rsidP="000B0B29">
      <w:pPr>
        <w:spacing w:after="0" w:line="240" w:lineRule="auto"/>
      </w:pPr>
      <w:r>
        <w:separator/>
      </w:r>
    </w:p>
  </w:footnote>
  <w:footnote w:type="continuationSeparator" w:id="0">
    <w:p w14:paraId="6798476B" w14:textId="77777777" w:rsidR="00CA3C79" w:rsidRDefault="00CA3C79" w:rsidP="000B0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2F85" w14:textId="29F3E07A" w:rsidR="005326E6" w:rsidRDefault="005326E6" w:rsidP="00137B26">
    <w:pPr>
      <w:pStyle w:val="Header"/>
    </w:pPr>
    <w:r>
      <w:rPr>
        <w:rFonts w:ascii="Calibri" w:hAnsi="Calibri" w:cs="Calibri"/>
        <w:color w:val="000000"/>
      </w:rPr>
      <w:fldChar w:fldCharType="begin"/>
    </w:r>
    <w:r>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Pr>
        <w:rFonts w:ascii="Calibri" w:hAnsi="Calibri" w:cs="Calibri"/>
        <w:color w:val="000000"/>
      </w:rPr>
      <w:fldChar w:fldCharType="separate"/>
    </w:r>
    <w:r>
      <w:rPr>
        <w:rFonts w:ascii="Calibri" w:hAnsi="Calibri" w:cs="Calibri"/>
        <w:color w:val="000000"/>
      </w:rPr>
      <w:fldChar w:fldCharType="begin"/>
    </w:r>
    <w:r>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Pr>
        <w:rFonts w:ascii="Calibri" w:hAnsi="Calibri" w:cs="Calibri"/>
        <w:color w:val="000000"/>
      </w:rPr>
      <w:fldChar w:fldCharType="separate"/>
    </w:r>
    <w:r w:rsidR="00EC657C">
      <w:rPr>
        <w:rFonts w:ascii="Calibri" w:hAnsi="Calibri" w:cs="Calibri"/>
        <w:color w:val="000000"/>
      </w:rPr>
      <w:fldChar w:fldCharType="begin"/>
    </w:r>
    <w:r w:rsidR="00EC657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EC657C">
      <w:rPr>
        <w:rFonts w:ascii="Calibri" w:hAnsi="Calibri" w:cs="Calibri"/>
        <w:color w:val="000000"/>
      </w:rPr>
      <w:fldChar w:fldCharType="separate"/>
    </w:r>
    <w:r w:rsidR="00031A88">
      <w:rPr>
        <w:rFonts w:ascii="Calibri" w:hAnsi="Calibri" w:cs="Calibri"/>
        <w:color w:val="000000"/>
      </w:rPr>
      <w:fldChar w:fldCharType="begin"/>
    </w:r>
    <w:r w:rsidR="00031A8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031A88">
      <w:rPr>
        <w:rFonts w:ascii="Calibri" w:hAnsi="Calibri" w:cs="Calibri"/>
        <w:color w:val="000000"/>
      </w:rPr>
      <w:fldChar w:fldCharType="separate"/>
    </w:r>
    <w:r w:rsidR="003C0D1E">
      <w:rPr>
        <w:rFonts w:ascii="Calibri" w:hAnsi="Calibri" w:cs="Calibri"/>
        <w:color w:val="000000"/>
      </w:rPr>
      <w:fldChar w:fldCharType="begin"/>
    </w:r>
    <w:r w:rsidR="003C0D1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C0D1E">
      <w:rPr>
        <w:rFonts w:ascii="Calibri" w:hAnsi="Calibri" w:cs="Calibri"/>
        <w:color w:val="000000"/>
      </w:rPr>
      <w:fldChar w:fldCharType="separate"/>
    </w:r>
    <w:r w:rsidR="009F07DE">
      <w:rPr>
        <w:rFonts w:ascii="Calibri" w:hAnsi="Calibri" w:cs="Calibri"/>
        <w:color w:val="000000"/>
      </w:rPr>
      <w:fldChar w:fldCharType="begin"/>
    </w:r>
    <w:r w:rsidR="009F07D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F07DE">
      <w:rPr>
        <w:rFonts w:ascii="Calibri" w:hAnsi="Calibri" w:cs="Calibri"/>
        <w:color w:val="000000"/>
      </w:rPr>
      <w:fldChar w:fldCharType="separate"/>
    </w:r>
    <w:r w:rsidR="005864D8">
      <w:rPr>
        <w:rFonts w:ascii="Calibri" w:hAnsi="Calibri" w:cs="Calibri"/>
        <w:color w:val="000000"/>
      </w:rPr>
      <w:fldChar w:fldCharType="begin"/>
    </w:r>
    <w:r w:rsidR="005864D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5864D8">
      <w:rPr>
        <w:rFonts w:ascii="Calibri" w:hAnsi="Calibri" w:cs="Calibri"/>
        <w:color w:val="000000"/>
      </w:rPr>
      <w:fldChar w:fldCharType="separate"/>
    </w:r>
    <w:r w:rsidR="009C2601">
      <w:rPr>
        <w:rFonts w:ascii="Calibri" w:hAnsi="Calibri" w:cs="Calibri"/>
        <w:color w:val="000000"/>
      </w:rPr>
      <w:fldChar w:fldCharType="begin"/>
    </w:r>
    <w:r w:rsidR="009C2601">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C2601">
      <w:rPr>
        <w:rFonts w:ascii="Calibri" w:hAnsi="Calibri" w:cs="Calibri"/>
        <w:color w:val="000000"/>
      </w:rPr>
      <w:fldChar w:fldCharType="separate"/>
    </w:r>
    <w:r w:rsidR="00DF3800">
      <w:rPr>
        <w:rFonts w:ascii="Calibri" w:hAnsi="Calibri" w:cs="Calibri"/>
        <w:color w:val="000000"/>
      </w:rPr>
      <w:fldChar w:fldCharType="begin"/>
    </w:r>
    <w:r w:rsidR="00DF3800">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F3800">
      <w:rPr>
        <w:rFonts w:ascii="Calibri" w:hAnsi="Calibri" w:cs="Calibri"/>
        <w:color w:val="000000"/>
      </w:rPr>
      <w:fldChar w:fldCharType="separate"/>
    </w:r>
    <w:r w:rsidR="003916C5">
      <w:rPr>
        <w:rFonts w:ascii="Calibri" w:hAnsi="Calibri" w:cs="Calibri"/>
        <w:color w:val="000000"/>
      </w:rPr>
      <w:fldChar w:fldCharType="begin"/>
    </w:r>
    <w:r w:rsidR="003916C5">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916C5">
      <w:rPr>
        <w:rFonts w:ascii="Calibri" w:hAnsi="Calibri" w:cs="Calibri"/>
        <w:color w:val="000000"/>
      </w:rPr>
      <w:fldChar w:fldCharType="separate"/>
    </w:r>
    <w:r w:rsidR="00A17B9C">
      <w:rPr>
        <w:rFonts w:ascii="Calibri" w:hAnsi="Calibri" w:cs="Calibri"/>
        <w:color w:val="000000"/>
      </w:rPr>
      <w:fldChar w:fldCharType="begin"/>
    </w:r>
    <w:r w:rsidR="00A17B9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A17B9C">
      <w:rPr>
        <w:rFonts w:ascii="Calibri" w:hAnsi="Calibri" w:cs="Calibri"/>
        <w:color w:val="000000"/>
      </w:rPr>
      <w:fldChar w:fldCharType="separate"/>
    </w:r>
    <w:r w:rsidR="00BD1F4E">
      <w:rPr>
        <w:rFonts w:ascii="Calibri" w:hAnsi="Calibri" w:cs="Calibri"/>
        <w:color w:val="000000"/>
      </w:rPr>
      <w:fldChar w:fldCharType="begin"/>
    </w:r>
    <w:r w:rsidR="00BD1F4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BD1F4E">
      <w:rPr>
        <w:rFonts w:ascii="Calibri" w:hAnsi="Calibri" w:cs="Calibri"/>
        <w:color w:val="000000"/>
      </w:rPr>
      <w:fldChar w:fldCharType="separate"/>
    </w:r>
    <w:r w:rsidR="008E36B5">
      <w:rPr>
        <w:rFonts w:ascii="Calibri" w:hAnsi="Calibri" w:cs="Calibri"/>
        <w:color w:val="000000"/>
      </w:rPr>
      <w:fldChar w:fldCharType="begin"/>
    </w:r>
    <w:r w:rsidR="008E36B5">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8E36B5">
      <w:rPr>
        <w:rFonts w:ascii="Calibri" w:hAnsi="Calibri" w:cs="Calibri"/>
        <w:color w:val="000000"/>
      </w:rPr>
      <w:fldChar w:fldCharType="separate"/>
    </w:r>
    <w:r w:rsidR="009479DD">
      <w:rPr>
        <w:rFonts w:ascii="Calibri" w:hAnsi="Calibri" w:cs="Calibri"/>
        <w:color w:val="000000"/>
      </w:rPr>
      <w:fldChar w:fldCharType="begin"/>
    </w:r>
    <w:r w:rsidR="009479DD">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479DD">
      <w:rPr>
        <w:rFonts w:ascii="Calibri" w:hAnsi="Calibri" w:cs="Calibri"/>
        <w:color w:val="000000"/>
      </w:rPr>
      <w:fldChar w:fldCharType="separate"/>
    </w:r>
    <w:r w:rsidR="00C772CE">
      <w:rPr>
        <w:rFonts w:ascii="Calibri" w:hAnsi="Calibri" w:cs="Calibri"/>
        <w:color w:val="000000"/>
      </w:rPr>
      <w:fldChar w:fldCharType="begin"/>
    </w:r>
    <w:r w:rsidR="00C772C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C772CE">
      <w:rPr>
        <w:rFonts w:ascii="Calibri" w:hAnsi="Calibri" w:cs="Calibri"/>
        <w:color w:val="000000"/>
      </w:rPr>
      <w:fldChar w:fldCharType="separate"/>
    </w:r>
    <w:r w:rsidR="00216F9E">
      <w:rPr>
        <w:rFonts w:ascii="Calibri" w:hAnsi="Calibri" w:cs="Calibri"/>
        <w:color w:val="000000"/>
      </w:rPr>
      <w:fldChar w:fldCharType="begin"/>
    </w:r>
    <w:r w:rsidR="00216F9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216F9E">
      <w:rPr>
        <w:rFonts w:ascii="Calibri" w:hAnsi="Calibri" w:cs="Calibri"/>
        <w:color w:val="000000"/>
      </w:rPr>
      <w:fldChar w:fldCharType="separate"/>
    </w:r>
    <w:r w:rsidR="002D1E8C">
      <w:rPr>
        <w:rFonts w:ascii="Calibri" w:hAnsi="Calibri" w:cs="Calibri"/>
        <w:color w:val="000000"/>
      </w:rPr>
      <w:fldChar w:fldCharType="begin"/>
    </w:r>
    <w:r w:rsidR="002D1E8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2D1E8C">
      <w:rPr>
        <w:rFonts w:ascii="Calibri" w:hAnsi="Calibri" w:cs="Calibri"/>
        <w:color w:val="000000"/>
      </w:rPr>
      <w:fldChar w:fldCharType="separate"/>
    </w:r>
    <w:r w:rsidR="00445A74">
      <w:rPr>
        <w:rFonts w:ascii="Calibri" w:hAnsi="Calibri" w:cs="Calibri"/>
        <w:color w:val="000000"/>
      </w:rPr>
      <w:fldChar w:fldCharType="begin"/>
    </w:r>
    <w:r w:rsidR="00445A74">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445A74">
      <w:rPr>
        <w:rFonts w:ascii="Calibri" w:hAnsi="Calibri" w:cs="Calibri"/>
        <w:color w:val="000000"/>
      </w:rPr>
      <w:fldChar w:fldCharType="separate"/>
    </w:r>
    <w:r w:rsidR="00DC7C18">
      <w:rPr>
        <w:rFonts w:ascii="Calibri" w:hAnsi="Calibri" w:cs="Calibri"/>
        <w:color w:val="000000"/>
      </w:rPr>
      <w:fldChar w:fldCharType="begin"/>
    </w:r>
    <w:r w:rsidR="00DC7C1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C7C18">
      <w:rPr>
        <w:rFonts w:ascii="Calibri" w:hAnsi="Calibri" w:cs="Calibri"/>
        <w:color w:val="000000"/>
      </w:rPr>
      <w:fldChar w:fldCharType="separate"/>
    </w:r>
    <w:r w:rsidR="00D87CC3">
      <w:rPr>
        <w:rFonts w:ascii="Calibri" w:hAnsi="Calibri" w:cs="Calibri"/>
        <w:color w:val="000000"/>
      </w:rPr>
      <w:fldChar w:fldCharType="begin"/>
    </w:r>
    <w:r w:rsidR="00D87CC3">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87CC3">
      <w:rPr>
        <w:rFonts w:ascii="Calibri" w:hAnsi="Calibri" w:cs="Calibri"/>
        <w:color w:val="000000"/>
      </w:rPr>
      <w:fldChar w:fldCharType="separate"/>
    </w:r>
    <w:r w:rsidR="00CA3C79">
      <w:rPr>
        <w:rFonts w:ascii="Calibri" w:hAnsi="Calibri" w:cs="Calibri"/>
        <w:color w:val="000000"/>
      </w:rPr>
      <w:fldChar w:fldCharType="begin"/>
    </w:r>
    <w:r w:rsidR="00CA3C79">
      <w:rPr>
        <w:rFonts w:ascii="Calibri" w:hAnsi="Calibri" w:cs="Calibri"/>
        <w:color w:val="000000"/>
      </w:rPr>
      <w:instrText xml:space="preserve"> </w:instrText>
    </w:r>
    <w:r w:rsidR="00CA3C79">
      <w:rPr>
        <w:rFonts w:ascii="Calibri" w:hAnsi="Calibri" w:cs="Calibri"/>
        <w:color w:val="000000"/>
      </w:rPr>
      <w:instrText>INCLUDEPICTURE  "https://lh3.googleusercontent.com/3FJTknT9GkVBWvO-Z_JNFhF25Rnvfod0sGshiaJoYM</w:instrText>
    </w:r>
    <w:r w:rsidR="00CA3C79">
      <w:rPr>
        <w:rFonts w:ascii="Calibri" w:hAnsi="Calibri" w:cs="Calibri"/>
        <w:color w:val="000000"/>
      </w:rPr>
      <w:instrText>gzvjq97ZoioMwT1NG3vk27Rq_Hhg8X7H8Q7XN8IGtx18RUxUB7lrIJi2qhjDRAGvFKI1gqoDISjHBBWWNK9tzMEWaaCMGA" \* MERGEFORMATINET</w:instrText>
    </w:r>
    <w:r w:rsidR="00CA3C79">
      <w:rPr>
        <w:rFonts w:ascii="Calibri" w:hAnsi="Calibri" w:cs="Calibri"/>
        <w:color w:val="000000"/>
      </w:rPr>
      <w:instrText xml:space="preserve"> </w:instrText>
    </w:r>
    <w:r w:rsidR="00CA3C79">
      <w:rPr>
        <w:rFonts w:ascii="Calibri" w:hAnsi="Calibri" w:cs="Calibri"/>
        <w:color w:val="000000"/>
      </w:rPr>
      <w:fldChar w:fldCharType="separate"/>
    </w:r>
    <w:r w:rsidR="00CA3C79">
      <w:rPr>
        <w:rFonts w:ascii="Calibri" w:hAnsi="Calibri" w:cs="Calibri"/>
        <w:color w:val="000000"/>
      </w:rPr>
      <w:pict w14:anchorId="18E4E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8.5pt">
          <v:imagedata r:id="rId1" r:href="rId2"/>
        </v:shape>
      </w:pict>
    </w:r>
    <w:r w:rsidR="00CA3C79">
      <w:rPr>
        <w:rFonts w:ascii="Calibri" w:hAnsi="Calibri" w:cs="Calibri"/>
        <w:color w:val="000000"/>
      </w:rPr>
      <w:fldChar w:fldCharType="end"/>
    </w:r>
    <w:r w:rsidR="00D87CC3">
      <w:rPr>
        <w:rFonts w:ascii="Calibri" w:hAnsi="Calibri" w:cs="Calibri"/>
        <w:color w:val="000000"/>
      </w:rPr>
      <w:fldChar w:fldCharType="end"/>
    </w:r>
    <w:r w:rsidR="00DC7C18">
      <w:rPr>
        <w:rFonts w:ascii="Calibri" w:hAnsi="Calibri" w:cs="Calibri"/>
        <w:color w:val="000000"/>
      </w:rPr>
      <w:fldChar w:fldCharType="end"/>
    </w:r>
    <w:r w:rsidR="00445A74">
      <w:rPr>
        <w:rFonts w:ascii="Calibri" w:hAnsi="Calibri" w:cs="Calibri"/>
        <w:color w:val="000000"/>
      </w:rPr>
      <w:fldChar w:fldCharType="end"/>
    </w:r>
    <w:r w:rsidR="002D1E8C">
      <w:rPr>
        <w:rFonts w:ascii="Calibri" w:hAnsi="Calibri" w:cs="Calibri"/>
        <w:color w:val="000000"/>
      </w:rPr>
      <w:fldChar w:fldCharType="end"/>
    </w:r>
    <w:r w:rsidR="00216F9E">
      <w:rPr>
        <w:rFonts w:ascii="Calibri" w:hAnsi="Calibri" w:cs="Calibri"/>
        <w:color w:val="000000"/>
      </w:rPr>
      <w:fldChar w:fldCharType="end"/>
    </w:r>
    <w:r w:rsidR="00C772CE">
      <w:rPr>
        <w:rFonts w:ascii="Calibri" w:hAnsi="Calibri" w:cs="Calibri"/>
        <w:color w:val="000000"/>
      </w:rPr>
      <w:fldChar w:fldCharType="end"/>
    </w:r>
    <w:r w:rsidR="009479DD">
      <w:rPr>
        <w:rFonts w:ascii="Calibri" w:hAnsi="Calibri" w:cs="Calibri"/>
        <w:color w:val="000000"/>
      </w:rPr>
      <w:fldChar w:fldCharType="end"/>
    </w:r>
    <w:r w:rsidR="008E36B5">
      <w:rPr>
        <w:rFonts w:ascii="Calibri" w:hAnsi="Calibri" w:cs="Calibri"/>
        <w:color w:val="000000"/>
      </w:rPr>
      <w:fldChar w:fldCharType="end"/>
    </w:r>
    <w:r w:rsidR="00BD1F4E">
      <w:rPr>
        <w:rFonts w:ascii="Calibri" w:hAnsi="Calibri" w:cs="Calibri"/>
        <w:color w:val="000000"/>
      </w:rPr>
      <w:fldChar w:fldCharType="end"/>
    </w:r>
    <w:r w:rsidR="00A17B9C">
      <w:rPr>
        <w:rFonts w:ascii="Calibri" w:hAnsi="Calibri" w:cs="Calibri"/>
        <w:color w:val="000000"/>
      </w:rPr>
      <w:fldChar w:fldCharType="end"/>
    </w:r>
    <w:r w:rsidR="003916C5">
      <w:rPr>
        <w:rFonts w:ascii="Calibri" w:hAnsi="Calibri" w:cs="Calibri"/>
        <w:color w:val="000000"/>
      </w:rPr>
      <w:fldChar w:fldCharType="end"/>
    </w:r>
    <w:r w:rsidR="00DF3800">
      <w:rPr>
        <w:rFonts w:ascii="Calibri" w:hAnsi="Calibri" w:cs="Calibri"/>
        <w:color w:val="000000"/>
      </w:rPr>
      <w:fldChar w:fldCharType="end"/>
    </w:r>
    <w:r w:rsidR="009C2601">
      <w:rPr>
        <w:rFonts w:ascii="Calibri" w:hAnsi="Calibri" w:cs="Calibri"/>
        <w:color w:val="000000"/>
      </w:rPr>
      <w:fldChar w:fldCharType="end"/>
    </w:r>
    <w:r w:rsidR="005864D8">
      <w:rPr>
        <w:rFonts w:ascii="Calibri" w:hAnsi="Calibri" w:cs="Calibri"/>
        <w:color w:val="000000"/>
      </w:rPr>
      <w:fldChar w:fldCharType="end"/>
    </w:r>
    <w:r w:rsidR="009F07DE">
      <w:rPr>
        <w:rFonts w:ascii="Calibri" w:hAnsi="Calibri" w:cs="Calibri"/>
        <w:color w:val="000000"/>
      </w:rPr>
      <w:fldChar w:fldCharType="end"/>
    </w:r>
    <w:r w:rsidR="003C0D1E">
      <w:rPr>
        <w:rFonts w:ascii="Calibri" w:hAnsi="Calibri" w:cs="Calibri"/>
        <w:color w:val="000000"/>
      </w:rPr>
      <w:fldChar w:fldCharType="end"/>
    </w:r>
    <w:r w:rsidR="00031A88">
      <w:rPr>
        <w:rFonts w:ascii="Calibri" w:hAnsi="Calibri" w:cs="Calibri"/>
        <w:color w:val="000000"/>
      </w:rPr>
      <w:fldChar w:fldCharType="end"/>
    </w:r>
    <w:r w:rsidR="00EC657C">
      <w:rPr>
        <w:rFonts w:ascii="Calibri" w:hAnsi="Calibri" w:cs="Calibri"/>
        <w:color w:val="000000"/>
      </w:rPr>
      <w:fldChar w:fldCharType="end"/>
    </w:r>
    <w:r>
      <w:rPr>
        <w:rFonts w:ascii="Calibri" w:hAnsi="Calibri" w:cs="Calibri"/>
        <w:color w:val="000000"/>
      </w:rPr>
      <w:fldChar w:fldCharType="end"/>
    </w:r>
    <w:r>
      <w:rPr>
        <w:rFonts w:ascii="Calibri" w:hAnsi="Calibri" w:cs="Calibri"/>
        <w:color w:val="000000"/>
      </w:rPr>
      <w:fldChar w:fldCharType="end"/>
    </w:r>
    <w:r>
      <w:rPr>
        <w:rFonts w:ascii="Calibri" w:hAnsi="Calibri" w:cs="Calibri"/>
        <w:color w:val="000000"/>
      </w:rPr>
      <w:tab/>
    </w:r>
    <w:r>
      <w:rPr>
        <w:rFonts w:ascii="Calibri" w:hAnsi="Calibri" w:cs="Calibri"/>
        <w:color w:val="000000"/>
      </w:rPr>
      <w:tab/>
    </w:r>
    <w:r w:rsidR="009077BE" w:rsidRPr="009077BE">
      <w:rPr>
        <w:rFonts w:ascii="Calibri" w:hAnsi="Calibri" w:cs="Calibri"/>
        <w:noProof/>
        <w:color w:val="000000"/>
      </w:rPr>
      <w:drawing>
        <wp:inline distT="0" distB="0" distL="0" distR="0" wp14:anchorId="0BF77B32" wp14:editId="48A069EA">
          <wp:extent cx="1219663" cy="333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266951" cy="34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1830"/>
    <w:multiLevelType w:val="hybridMultilevel"/>
    <w:tmpl w:val="0F4AE32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FF6C3B"/>
    <w:multiLevelType w:val="hybridMultilevel"/>
    <w:tmpl w:val="0352D14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51A6EFB"/>
    <w:multiLevelType w:val="hybridMultilevel"/>
    <w:tmpl w:val="B8922CB4"/>
    <w:lvl w:ilvl="0" w:tplc="61C8CF5C">
      <w:start w:val="1"/>
      <w:numFmt w:val="decimal"/>
      <w:lvlText w:val="%1-"/>
      <w:lvlJc w:val="left"/>
      <w:pPr>
        <w:ind w:left="720" w:hanging="360"/>
      </w:pPr>
      <w:rPr>
        <w:rFonts w:asciiTheme="minorHAnsi" w:eastAsiaTheme="minorHAnsi" w:hAnsiTheme="minorHAnsi" w:cstheme="minorBid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91C2B15"/>
    <w:multiLevelType w:val="hybridMultilevel"/>
    <w:tmpl w:val="B45822E8"/>
    <w:lvl w:ilvl="0" w:tplc="0CFCA2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F25C5"/>
    <w:multiLevelType w:val="hybridMultilevel"/>
    <w:tmpl w:val="14B81958"/>
    <w:lvl w:ilvl="0" w:tplc="943C460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E04CF2"/>
    <w:multiLevelType w:val="hybridMultilevel"/>
    <w:tmpl w:val="54A0FE6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0E964C1D"/>
    <w:multiLevelType w:val="hybridMultilevel"/>
    <w:tmpl w:val="56FEC82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EE94294"/>
    <w:multiLevelType w:val="hybridMultilevel"/>
    <w:tmpl w:val="27D47562"/>
    <w:lvl w:ilvl="0" w:tplc="6F581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C16F35"/>
    <w:multiLevelType w:val="hybridMultilevel"/>
    <w:tmpl w:val="1DB89C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15:restartNumberingAfterBreak="0">
    <w:nsid w:val="12E80F49"/>
    <w:multiLevelType w:val="hybridMultilevel"/>
    <w:tmpl w:val="27D47562"/>
    <w:lvl w:ilvl="0" w:tplc="6F581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45361F"/>
    <w:multiLevelType w:val="hybridMultilevel"/>
    <w:tmpl w:val="161C7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604A42"/>
    <w:multiLevelType w:val="hybridMultilevel"/>
    <w:tmpl w:val="FC68C0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49E677F"/>
    <w:multiLevelType w:val="hybridMultilevel"/>
    <w:tmpl w:val="5F4AFF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7E36245"/>
    <w:multiLevelType w:val="hybridMultilevel"/>
    <w:tmpl w:val="5336B20A"/>
    <w:lvl w:ilvl="0" w:tplc="6D18B0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28F75335"/>
    <w:multiLevelType w:val="hybridMultilevel"/>
    <w:tmpl w:val="D97266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F4D5F48"/>
    <w:multiLevelType w:val="hybridMultilevel"/>
    <w:tmpl w:val="691A7A32"/>
    <w:lvl w:ilvl="0" w:tplc="16227CF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DFC3BE0"/>
    <w:multiLevelType w:val="hybridMultilevel"/>
    <w:tmpl w:val="BF362CA6"/>
    <w:lvl w:ilvl="0" w:tplc="0CFCA2C6">
      <w:start w:val="1"/>
      <w:numFmt w:val="lowerLetter"/>
      <w:lvlText w:val="%1-"/>
      <w:lvlJc w:val="left"/>
      <w:pPr>
        <w:ind w:left="720" w:hanging="360"/>
      </w:pPr>
      <w:rPr>
        <w:rFonts w:hint="default"/>
      </w:rPr>
    </w:lvl>
    <w:lvl w:ilvl="1" w:tplc="40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75399"/>
    <w:multiLevelType w:val="hybridMultilevel"/>
    <w:tmpl w:val="AB60356C"/>
    <w:lvl w:ilvl="0" w:tplc="7706B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D70941"/>
    <w:multiLevelType w:val="hybridMultilevel"/>
    <w:tmpl w:val="4BD0F4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7072AAD"/>
    <w:multiLevelType w:val="hybridMultilevel"/>
    <w:tmpl w:val="B6FC9A8E"/>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0" w15:restartNumberingAfterBreak="0">
    <w:nsid w:val="470D7D34"/>
    <w:multiLevelType w:val="hybridMultilevel"/>
    <w:tmpl w:val="C7FA74B4"/>
    <w:lvl w:ilvl="0" w:tplc="673CC01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ABD04AA"/>
    <w:multiLevelType w:val="hybridMultilevel"/>
    <w:tmpl w:val="A48AEF7A"/>
    <w:lvl w:ilvl="0" w:tplc="775810A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15:restartNumberingAfterBreak="0">
    <w:nsid w:val="4E171934"/>
    <w:multiLevelType w:val="hybridMultilevel"/>
    <w:tmpl w:val="2BE08222"/>
    <w:lvl w:ilvl="0" w:tplc="93161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11375"/>
    <w:multiLevelType w:val="hybridMultilevel"/>
    <w:tmpl w:val="AC4A2632"/>
    <w:lvl w:ilvl="0" w:tplc="B44431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AD3159"/>
    <w:multiLevelType w:val="hybridMultilevel"/>
    <w:tmpl w:val="CAB4DD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15:restartNumberingAfterBreak="0">
    <w:nsid w:val="5A3D24DB"/>
    <w:multiLevelType w:val="hybridMultilevel"/>
    <w:tmpl w:val="D1DA148A"/>
    <w:lvl w:ilvl="0" w:tplc="351E37E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D9321B0"/>
    <w:multiLevelType w:val="hybridMultilevel"/>
    <w:tmpl w:val="27A698F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7" w15:restartNumberingAfterBreak="0">
    <w:nsid w:val="5DCA5123"/>
    <w:multiLevelType w:val="hybridMultilevel"/>
    <w:tmpl w:val="A75E48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B746B"/>
    <w:multiLevelType w:val="hybridMultilevel"/>
    <w:tmpl w:val="EF985B0E"/>
    <w:lvl w:ilvl="0" w:tplc="5B7C38A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6FF60229"/>
    <w:multiLevelType w:val="hybridMultilevel"/>
    <w:tmpl w:val="027243D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0" w15:restartNumberingAfterBreak="0">
    <w:nsid w:val="7A32299B"/>
    <w:multiLevelType w:val="hybridMultilevel"/>
    <w:tmpl w:val="8DAEDEB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7"/>
  </w:num>
  <w:num w:numId="2">
    <w:abstractNumId w:val="20"/>
  </w:num>
  <w:num w:numId="3">
    <w:abstractNumId w:val="21"/>
  </w:num>
  <w:num w:numId="4">
    <w:abstractNumId w:val="28"/>
  </w:num>
  <w:num w:numId="5">
    <w:abstractNumId w:val="15"/>
  </w:num>
  <w:num w:numId="6">
    <w:abstractNumId w:val="13"/>
  </w:num>
  <w:num w:numId="7">
    <w:abstractNumId w:val="26"/>
  </w:num>
  <w:num w:numId="8">
    <w:abstractNumId w:val="29"/>
  </w:num>
  <w:num w:numId="9">
    <w:abstractNumId w:val="2"/>
  </w:num>
  <w:num w:numId="10">
    <w:abstractNumId w:val="24"/>
  </w:num>
  <w:num w:numId="11">
    <w:abstractNumId w:val="30"/>
  </w:num>
  <w:num w:numId="12">
    <w:abstractNumId w:val="4"/>
  </w:num>
  <w:num w:numId="13">
    <w:abstractNumId w:val="8"/>
  </w:num>
  <w:num w:numId="14">
    <w:abstractNumId w:val="25"/>
  </w:num>
  <w:num w:numId="15">
    <w:abstractNumId w:val="5"/>
  </w:num>
  <w:num w:numId="16">
    <w:abstractNumId w:val="23"/>
  </w:num>
  <w:num w:numId="17">
    <w:abstractNumId w:val="16"/>
  </w:num>
  <w:num w:numId="18">
    <w:abstractNumId w:val="17"/>
  </w:num>
  <w:num w:numId="19">
    <w:abstractNumId w:val="9"/>
  </w:num>
  <w:num w:numId="20">
    <w:abstractNumId w:val="18"/>
  </w:num>
  <w:num w:numId="21">
    <w:abstractNumId w:val="3"/>
  </w:num>
  <w:num w:numId="22">
    <w:abstractNumId w:val="10"/>
  </w:num>
  <w:num w:numId="23">
    <w:abstractNumId w:val="22"/>
  </w:num>
  <w:num w:numId="24">
    <w:abstractNumId w:val="7"/>
  </w:num>
  <w:num w:numId="25">
    <w:abstractNumId w:val="19"/>
  </w:num>
  <w:num w:numId="26">
    <w:abstractNumId w:val="6"/>
  </w:num>
  <w:num w:numId="27">
    <w:abstractNumId w:val="14"/>
  </w:num>
  <w:num w:numId="28">
    <w:abstractNumId w:val="11"/>
  </w:num>
  <w:num w:numId="29">
    <w:abstractNumId w:val="0"/>
  </w:num>
  <w:num w:numId="30">
    <w:abstractNumId w:val="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419"/>
    <w:rsid w:val="00005C1A"/>
    <w:rsid w:val="00013BF2"/>
    <w:rsid w:val="0002254F"/>
    <w:rsid w:val="00026C3E"/>
    <w:rsid w:val="00031A88"/>
    <w:rsid w:val="000358C7"/>
    <w:rsid w:val="00051908"/>
    <w:rsid w:val="000557A0"/>
    <w:rsid w:val="000558F4"/>
    <w:rsid w:val="00060090"/>
    <w:rsid w:val="000613DD"/>
    <w:rsid w:val="00061D08"/>
    <w:rsid w:val="000712A4"/>
    <w:rsid w:val="000741A2"/>
    <w:rsid w:val="00082F46"/>
    <w:rsid w:val="000929F2"/>
    <w:rsid w:val="000A1333"/>
    <w:rsid w:val="000B06C6"/>
    <w:rsid w:val="000B0B29"/>
    <w:rsid w:val="000B1B0F"/>
    <w:rsid w:val="000D1417"/>
    <w:rsid w:val="000D169D"/>
    <w:rsid w:val="00103419"/>
    <w:rsid w:val="00107767"/>
    <w:rsid w:val="00123407"/>
    <w:rsid w:val="00130100"/>
    <w:rsid w:val="00133977"/>
    <w:rsid w:val="00137B26"/>
    <w:rsid w:val="00145B4E"/>
    <w:rsid w:val="001466D9"/>
    <w:rsid w:val="001612E0"/>
    <w:rsid w:val="0017262C"/>
    <w:rsid w:val="00181E72"/>
    <w:rsid w:val="001A1DF8"/>
    <w:rsid w:val="001E2FB5"/>
    <w:rsid w:val="001E3351"/>
    <w:rsid w:val="001F1B12"/>
    <w:rsid w:val="001F2C87"/>
    <w:rsid w:val="00203893"/>
    <w:rsid w:val="00203FA7"/>
    <w:rsid w:val="002074B9"/>
    <w:rsid w:val="00212C6F"/>
    <w:rsid w:val="00216F9E"/>
    <w:rsid w:val="00217E45"/>
    <w:rsid w:val="00224050"/>
    <w:rsid w:val="0023070C"/>
    <w:rsid w:val="00236E29"/>
    <w:rsid w:val="002426F4"/>
    <w:rsid w:val="00250BC3"/>
    <w:rsid w:val="002573D9"/>
    <w:rsid w:val="002629E0"/>
    <w:rsid w:val="002630AC"/>
    <w:rsid w:val="002914A5"/>
    <w:rsid w:val="002B16A7"/>
    <w:rsid w:val="002C3F46"/>
    <w:rsid w:val="002D1E8C"/>
    <w:rsid w:val="002D4D35"/>
    <w:rsid w:val="002D5118"/>
    <w:rsid w:val="002E5704"/>
    <w:rsid w:val="00303CDC"/>
    <w:rsid w:val="003141E8"/>
    <w:rsid w:val="00317849"/>
    <w:rsid w:val="003251BB"/>
    <w:rsid w:val="0032730D"/>
    <w:rsid w:val="003274BC"/>
    <w:rsid w:val="0033461B"/>
    <w:rsid w:val="00336851"/>
    <w:rsid w:val="00342CA5"/>
    <w:rsid w:val="00373626"/>
    <w:rsid w:val="00376F2B"/>
    <w:rsid w:val="003916C5"/>
    <w:rsid w:val="00395399"/>
    <w:rsid w:val="003A5329"/>
    <w:rsid w:val="003B29F3"/>
    <w:rsid w:val="003C00C1"/>
    <w:rsid w:val="003C0D1E"/>
    <w:rsid w:val="003C34BC"/>
    <w:rsid w:val="003C72C8"/>
    <w:rsid w:val="003E2CF4"/>
    <w:rsid w:val="0040146C"/>
    <w:rsid w:val="0040592B"/>
    <w:rsid w:val="0041109B"/>
    <w:rsid w:val="00411FB2"/>
    <w:rsid w:val="00413A58"/>
    <w:rsid w:val="00414D88"/>
    <w:rsid w:val="00417975"/>
    <w:rsid w:val="0042643B"/>
    <w:rsid w:val="00436F2F"/>
    <w:rsid w:val="00445A74"/>
    <w:rsid w:val="00445A76"/>
    <w:rsid w:val="00461154"/>
    <w:rsid w:val="0047331A"/>
    <w:rsid w:val="00474EF9"/>
    <w:rsid w:val="00493E22"/>
    <w:rsid w:val="004A71DB"/>
    <w:rsid w:val="004D28A2"/>
    <w:rsid w:val="004D443D"/>
    <w:rsid w:val="004D6AD9"/>
    <w:rsid w:val="00505C46"/>
    <w:rsid w:val="0051791C"/>
    <w:rsid w:val="005326E6"/>
    <w:rsid w:val="00552AC6"/>
    <w:rsid w:val="00566CDB"/>
    <w:rsid w:val="00573205"/>
    <w:rsid w:val="0057640A"/>
    <w:rsid w:val="0058402A"/>
    <w:rsid w:val="005864D8"/>
    <w:rsid w:val="00590BB8"/>
    <w:rsid w:val="005C4755"/>
    <w:rsid w:val="006052B6"/>
    <w:rsid w:val="00634808"/>
    <w:rsid w:val="00635E8E"/>
    <w:rsid w:val="00647BA1"/>
    <w:rsid w:val="00653B7F"/>
    <w:rsid w:val="0065441C"/>
    <w:rsid w:val="006C1A2B"/>
    <w:rsid w:val="006F362A"/>
    <w:rsid w:val="006F48B9"/>
    <w:rsid w:val="00701C82"/>
    <w:rsid w:val="00753B04"/>
    <w:rsid w:val="0075403F"/>
    <w:rsid w:val="007606F7"/>
    <w:rsid w:val="007A119E"/>
    <w:rsid w:val="007B055C"/>
    <w:rsid w:val="007B2B18"/>
    <w:rsid w:val="007C0554"/>
    <w:rsid w:val="007C65C5"/>
    <w:rsid w:val="007F1D3D"/>
    <w:rsid w:val="00801A5D"/>
    <w:rsid w:val="00806A72"/>
    <w:rsid w:val="00807EC7"/>
    <w:rsid w:val="00832089"/>
    <w:rsid w:val="00834BA4"/>
    <w:rsid w:val="0083759E"/>
    <w:rsid w:val="00853DC0"/>
    <w:rsid w:val="0085491A"/>
    <w:rsid w:val="00861C4D"/>
    <w:rsid w:val="00877193"/>
    <w:rsid w:val="0088494C"/>
    <w:rsid w:val="0089360A"/>
    <w:rsid w:val="00895AAD"/>
    <w:rsid w:val="008A093F"/>
    <w:rsid w:val="008A5711"/>
    <w:rsid w:val="008A5D96"/>
    <w:rsid w:val="008B072A"/>
    <w:rsid w:val="008B0C77"/>
    <w:rsid w:val="008D040D"/>
    <w:rsid w:val="008D0F7A"/>
    <w:rsid w:val="008D24A0"/>
    <w:rsid w:val="008D3EEC"/>
    <w:rsid w:val="008E36B5"/>
    <w:rsid w:val="008E68B8"/>
    <w:rsid w:val="008F065C"/>
    <w:rsid w:val="008F109E"/>
    <w:rsid w:val="008F1B07"/>
    <w:rsid w:val="00900352"/>
    <w:rsid w:val="00900FF3"/>
    <w:rsid w:val="009077BE"/>
    <w:rsid w:val="009479DD"/>
    <w:rsid w:val="00964B0B"/>
    <w:rsid w:val="009811AF"/>
    <w:rsid w:val="00997787"/>
    <w:rsid w:val="009C2601"/>
    <w:rsid w:val="009C49A7"/>
    <w:rsid w:val="009D6981"/>
    <w:rsid w:val="009D7EF7"/>
    <w:rsid w:val="009E3BED"/>
    <w:rsid w:val="009F07DE"/>
    <w:rsid w:val="009F7A82"/>
    <w:rsid w:val="00A07384"/>
    <w:rsid w:val="00A15380"/>
    <w:rsid w:val="00A17B9C"/>
    <w:rsid w:val="00A17C86"/>
    <w:rsid w:val="00A259A9"/>
    <w:rsid w:val="00A3043B"/>
    <w:rsid w:val="00A33D51"/>
    <w:rsid w:val="00A34A26"/>
    <w:rsid w:val="00A4288A"/>
    <w:rsid w:val="00A56FDB"/>
    <w:rsid w:val="00A641C2"/>
    <w:rsid w:val="00A65727"/>
    <w:rsid w:val="00A66B64"/>
    <w:rsid w:val="00A674C7"/>
    <w:rsid w:val="00A75562"/>
    <w:rsid w:val="00A83750"/>
    <w:rsid w:val="00A903EC"/>
    <w:rsid w:val="00AA59A0"/>
    <w:rsid w:val="00AA7B81"/>
    <w:rsid w:val="00AF2F2D"/>
    <w:rsid w:val="00B05AF4"/>
    <w:rsid w:val="00B1727E"/>
    <w:rsid w:val="00B46E9E"/>
    <w:rsid w:val="00B62372"/>
    <w:rsid w:val="00B720AD"/>
    <w:rsid w:val="00B734B3"/>
    <w:rsid w:val="00B7593F"/>
    <w:rsid w:val="00B92F3E"/>
    <w:rsid w:val="00B936B0"/>
    <w:rsid w:val="00B93771"/>
    <w:rsid w:val="00B93D79"/>
    <w:rsid w:val="00BA0A50"/>
    <w:rsid w:val="00BA164F"/>
    <w:rsid w:val="00BA5F9F"/>
    <w:rsid w:val="00BC6954"/>
    <w:rsid w:val="00BD1F4E"/>
    <w:rsid w:val="00BE2AAA"/>
    <w:rsid w:val="00BE678F"/>
    <w:rsid w:val="00BF2E8F"/>
    <w:rsid w:val="00C053A1"/>
    <w:rsid w:val="00C05639"/>
    <w:rsid w:val="00C16121"/>
    <w:rsid w:val="00C20D55"/>
    <w:rsid w:val="00C3255E"/>
    <w:rsid w:val="00C32C71"/>
    <w:rsid w:val="00C332D2"/>
    <w:rsid w:val="00C34F7B"/>
    <w:rsid w:val="00C41894"/>
    <w:rsid w:val="00C46D38"/>
    <w:rsid w:val="00C67BC3"/>
    <w:rsid w:val="00C72070"/>
    <w:rsid w:val="00C76744"/>
    <w:rsid w:val="00C772CE"/>
    <w:rsid w:val="00C95577"/>
    <w:rsid w:val="00C95F33"/>
    <w:rsid w:val="00CA3C79"/>
    <w:rsid w:val="00CA5BDB"/>
    <w:rsid w:val="00CA76B3"/>
    <w:rsid w:val="00CA7D96"/>
    <w:rsid w:val="00CD2358"/>
    <w:rsid w:val="00CD4A3E"/>
    <w:rsid w:val="00D33695"/>
    <w:rsid w:val="00D33CA1"/>
    <w:rsid w:val="00D3465C"/>
    <w:rsid w:val="00D36D4C"/>
    <w:rsid w:val="00D411B2"/>
    <w:rsid w:val="00D47A11"/>
    <w:rsid w:val="00D675EB"/>
    <w:rsid w:val="00D80F67"/>
    <w:rsid w:val="00D8615F"/>
    <w:rsid w:val="00D87CC3"/>
    <w:rsid w:val="00D87D01"/>
    <w:rsid w:val="00D90F4D"/>
    <w:rsid w:val="00D978D6"/>
    <w:rsid w:val="00DA38E1"/>
    <w:rsid w:val="00DB0A7C"/>
    <w:rsid w:val="00DC116E"/>
    <w:rsid w:val="00DC7C18"/>
    <w:rsid w:val="00DF15DB"/>
    <w:rsid w:val="00DF17E8"/>
    <w:rsid w:val="00DF28F2"/>
    <w:rsid w:val="00DF3800"/>
    <w:rsid w:val="00DF649D"/>
    <w:rsid w:val="00E05D1C"/>
    <w:rsid w:val="00E11045"/>
    <w:rsid w:val="00E44B92"/>
    <w:rsid w:val="00E5602D"/>
    <w:rsid w:val="00E841E1"/>
    <w:rsid w:val="00E87C25"/>
    <w:rsid w:val="00E91A32"/>
    <w:rsid w:val="00EA26A8"/>
    <w:rsid w:val="00EC50FC"/>
    <w:rsid w:val="00EC657C"/>
    <w:rsid w:val="00ED077D"/>
    <w:rsid w:val="00EE2444"/>
    <w:rsid w:val="00EE4F5D"/>
    <w:rsid w:val="00EF2DA2"/>
    <w:rsid w:val="00F15205"/>
    <w:rsid w:val="00F204C1"/>
    <w:rsid w:val="00F27B9D"/>
    <w:rsid w:val="00F30E96"/>
    <w:rsid w:val="00F34D28"/>
    <w:rsid w:val="00F454C2"/>
    <w:rsid w:val="00F5367E"/>
    <w:rsid w:val="00F67DFC"/>
    <w:rsid w:val="00F81EA5"/>
    <w:rsid w:val="00F87585"/>
    <w:rsid w:val="00FC1CAD"/>
    <w:rsid w:val="00FF5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A32D"/>
  <w15:chartTrackingRefBased/>
  <w15:docId w15:val="{33903E13-1187-463E-8956-AA9A5F4E0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B12"/>
  </w:style>
  <w:style w:type="paragraph" w:styleId="Heading1">
    <w:name w:val="heading 1"/>
    <w:basedOn w:val="Normal"/>
    <w:next w:val="Normal"/>
    <w:link w:val="Heading1Char"/>
    <w:uiPriority w:val="9"/>
    <w:qFormat/>
    <w:rsid w:val="001F2C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1F2C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0341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03419"/>
    <w:rPr>
      <w:i/>
      <w:iCs/>
      <w:color w:val="4472C4" w:themeColor="accent1"/>
    </w:rPr>
  </w:style>
  <w:style w:type="paragraph" w:styleId="BalloonText">
    <w:name w:val="Balloon Text"/>
    <w:basedOn w:val="Normal"/>
    <w:link w:val="BalloonTextChar"/>
    <w:uiPriority w:val="99"/>
    <w:semiHidden/>
    <w:unhideWhenUsed/>
    <w:rsid w:val="001034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419"/>
    <w:rPr>
      <w:rFonts w:ascii="Segoe UI" w:hAnsi="Segoe UI" w:cs="Segoe UI"/>
      <w:sz w:val="18"/>
      <w:szCs w:val="18"/>
    </w:rPr>
  </w:style>
  <w:style w:type="paragraph" w:styleId="Header">
    <w:name w:val="header"/>
    <w:basedOn w:val="Normal"/>
    <w:link w:val="HeaderChar"/>
    <w:uiPriority w:val="99"/>
    <w:unhideWhenUsed/>
    <w:rsid w:val="000B0B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B29"/>
  </w:style>
  <w:style w:type="paragraph" w:styleId="Footer">
    <w:name w:val="footer"/>
    <w:basedOn w:val="Normal"/>
    <w:link w:val="FooterChar"/>
    <w:uiPriority w:val="99"/>
    <w:unhideWhenUsed/>
    <w:rsid w:val="000B0B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B29"/>
  </w:style>
  <w:style w:type="character" w:customStyle="1" w:styleId="Heading2Char">
    <w:name w:val="Heading 2 Char"/>
    <w:basedOn w:val="DefaultParagraphFont"/>
    <w:link w:val="Heading2"/>
    <w:uiPriority w:val="9"/>
    <w:rsid w:val="001F2C87"/>
    <w:rPr>
      <w:rFonts w:ascii="Times New Roman" w:eastAsia="Times New Roman" w:hAnsi="Times New Roman" w:cs="Times New Roman"/>
      <w:b/>
      <w:bCs/>
      <w:sz w:val="36"/>
      <w:szCs w:val="36"/>
    </w:rPr>
  </w:style>
  <w:style w:type="paragraph" w:customStyle="1" w:styleId="instruction">
    <w:name w:val="instruction"/>
    <w:basedOn w:val="Normal"/>
    <w:rsid w:val="001F2C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2C87"/>
    <w:rPr>
      <w:color w:val="0000FF"/>
      <w:u w:val="single"/>
    </w:rPr>
  </w:style>
  <w:style w:type="character" w:customStyle="1" w:styleId="Heading1Char">
    <w:name w:val="Heading 1 Char"/>
    <w:basedOn w:val="DefaultParagraphFont"/>
    <w:link w:val="Heading1"/>
    <w:uiPriority w:val="9"/>
    <w:rsid w:val="001F2C8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B0C77"/>
    <w:pPr>
      <w:ind w:left="720"/>
      <w:contextualSpacing/>
    </w:pPr>
  </w:style>
  <w:style w:type="character" w:styleId="UnresolvedMention">
    <w:name w:val="Unresolved Mention"/>
    <w:basedOn w:val="DefaultParagraphFont"/>
    <w:uiPriority w:val="99"/>
    <w:semiHidden/>
    <w:unhideWhenUsed/>
    <w:rsid w:val="001E3351"/>
    <w:rPr>
      <w:color w:val="605E5C"/>
      <w:shd w:val="clear" w:color="auto" w:fill="E1DFDD"/>
    </w:rPr>
  </w:style>
  <w:style w:type="paragraph" w:styleId="HTMLPreformatted">
    <w:name w:val="HTML Preformatted"/>
    <w:basedOn w:val="Normal"/>
    <w:link w:val="HTMLPreformattedChar"/>
    <w:uiPriority w:val="99"/>
    <w:unhideWhenUsed/>
    <w:rsid w:val="00C46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46D3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7245">
      <w:bodyDiv w:val="1"/>
      <w:marLeft w:val="0"/>
      <w:marRight w:val="0"/>
      <w:marTop w:val="0"/>
      <w:marBottom w:val="0"/>
      <w:divBdr>
        <w:top w:val="none" w:sz="0" w:space="0" w:color="auto"/>
        <w:left w:val="none" w:sz="0" w:space="0" w:color="auto"/>
        <w:bottom w:val="none" w:sz="0" w:space="0" w:color="auto"/>
        <w:right w:val="none" w:sz="0" w:space="0" w:color="auto"/>
      </w:divBdr>
    </w:div>
    <w:div w:id="32074288">
      <w:bodyDiv w:val="1"/>
      <w:marLeft w:val="0"/>
      <w:marRight w:val="0"/>
      <w:marTop w:val="0"/>
      <w:marBottom w:val="0"/>
      <w:divBdr>
        <w:top w:val="none" w:sz="0" w:space="0" w:color="auto"/>
        <w:left w:val="none" w:sz="0" w:space="0" w:color="auto"/>
        <w:bottom w:val="none" w:sz="0" w:space="0" w:color="auto"/>
        <w:right w:val="none" w:sz="0" w:space="0" w:color="auto"/>
      </w:divBdr>
    </w:div>
    <w:div w:id="259223346">
      <w:bodyDiv w:val="1"/>
      <w:marLeft w:val="0"/>
      <w:marRight w:val="0"/>
      <w:marTop w:val="0"/>
      <w:marBottom w:val="0"/>
      <w:divBdr>
        <w:top w:val="none" w:sz="0" w:space="0" w:color="auto"/>
        <w:left w:val="none" w:sz="0" w:space="0" w:color="auto"/>
        <w:bottom w:val="none" w:sz="0" w:space="0" w:color="auto"/>
        <w:right w:val="none" w:sz="0" w:space="0" w:color="auto"/>
      </w:divBdr>
    </w:div>
    <w:div w:id="380710802">
      <w:bodyDiv w:val="1"/>
      <w:marLeft w:val="0"/>
      <w:marRight w:val="0"/>
      <w:marTop w:val="0"/>
      <w:marBottom w:val="0"/>
      <w:divBdr>
        <w:top w:val="none" w:sz="0" w:space="0" w:color="auto"/>
        <w:left w:val="none" w:sz="0" w:space="0" w:color="auto"/>
        <w:bottom w:val="none" w:sz="0" w:space="0" w:color="auto"/>
        <w:right w:val="none" w:sz="0" w:space="0" w:color="auto"/>
      </w:divBdr>
    </w:div>
    <w:div w:id="640383760">
      <w:bodyDiv w:val="1"/>
      <w:marLeft w:val="0"/>
      <w:marRight w:val="0"/>
      <w:marTop w:val="0"/>
      <w:marBottom w:val="0"/>
      <w:divBdr>
        <w:top w:val="none" w:sz="0" w:space="0" w:color="auto"/>
        <w:left w:val="none" w:sz="0" w:space="0" w:color="auto"/>
        <w:bottom w:val="none" w:sz="0" w:space="0" w:color="auto"/>
        <w:right w:val="none" w:sz="0" w:space="0" w:color="auto"/>
      </w:divBdr>
    </w:div>
    <w:div w:id="811950024">
      <w:bodyDiv w:val="1"/>
      <w:marLeft w:val="0"/>
      <w:marRight w:val="0"/>
      <w:marTop w:val="0"/>
      <w:marBottom w:val="0"/>
      <w:divBdr>
        <w:top w:val="none" w:sz="0" w:space="0" w:color="auto"/>
        <w:left w:val="none" w:sz="0" w:space="0" w:color="auto"/>
        <w:bottom w:val="none" w:sz="0" w:space="0" w:color="auto"/>
        <w:right w:val="none" w:sz="0" w:space="0" w:color="auto"/>
      </w:divBdr>
    </w:div>
    <w:div w:id="907956721">
      <w:bodyDiv w:val="1"/>
      <w:marLeft w:val="0"/>
      <w:marRight w:val="0"/>
      <w:marTop w:val="0"/>
      <w:marBottom w:val="0"/>
      <w:divBdr>
        <w:top w:val="none" w:sz="0" w:space="0" w:color="auto"/>
        <w:left w:val="none" w:sz="0" w:space="0" w:color="auto"/>
        <w:bottom w:val="none" w:sz="0" w:space="0" w:color="auto"/>
        <w:right w:val="none" w:sz="0" w:space="0" w:color="auto"/>
      </w:divBdr>
    </w:div>
    <w:div w:id="952126134">
      <w:bodyDiv w:val="1"/>
      <w:marLeft w:val="0"/>
      <w:marRight w:val="0"/>
      <w:marTop w:val="0"/>
      <w:marBottom w:val="0"/>
      <w:divBdr>
        <w:top w:val="none" w:sz="0" w:space="0" w:color="auto"/>
        <w:left w:val="none" w:sz="0" w:space="0" w:color="auto"/>
        <w:bottom w:val="none" w:sz="0" w:space="0" w:color="auto"/>
        <w:right w:val="none" w:sz="0" w:space="0" w:color="auto"/>
      </w:divBdr>
    </w:div>
    <w:div w:id="1105003445">
      <w:bodyDiv w:val="1"/>
      <w:marLeft w:val="0"/>
      <w:marRight w:val="0"/>
      <w:marTop w:val="0"/>
      <w:marBottom w:val="0"/>
      <w:divBdr>
        <w:top w:val="none" w:sz="0" w:space="0" w:color="auto"/>
        <w:left w:val="none" w:sz="0" w:space="0" w:color="auto"/>
        <w:bottom w:val="none" w:sz="0" w:space="0" w:color="auto"/>
        <w:right w:val="none" w:sz="0" w:space="0" w:color="auto"/>
      </w:divBdr>
    </w:div>
    <w:div w:id="1293706056">
      <w:bodyDiv w:val="1"/>
      <w:marLeft w:val="0"/>
      <w:marRight w:val="0"/>
      <w:marTop w:val="0"/>
      <w:marBottom w:val="0"/>
      <w:divBdr>
        <w:top w:val="none" w:sz="0" w:space="0" w:color="auto"/>
        <w:left w:val="none" w:sz="0" w:space="0" w:color="auto"/>
        <w:bottom w:val="none" w:sz="0" w:space="0" w:color="auto"/>
        <w:right w:val="none" w:sz="0" w:space="0" w:color="auto"/>
      </w:divBdr>
    </w:div>
    <w:div w:id="1359044492">
      <w:bodyDiv w:val="1"/>
      <w:marLeft w:val="0"/>
      <w:marRight w:val="0"/>
      <w:marTop w:val="0"/>
      <w:marBottom w:val="0"/>
      <w:divBdr>
        <w:top w:val="none" w:sz="0" w:space="0" w:color="auto"/>
        <w:left w:val="none" w:sz="0" w:space="0" w:color="auto"/>
        <w:bottom w:val="none" w:sz="0" w:space="0" w:color="auto"/>
        <w:right w:val="none" w:sz="0" w:space="0" w:color="auto"/>
      </w:divBdr>
    </w:div>
    <w:div w:id="1375232944">
      <w:bodyDiv w:val="1"/>
      <w:marLeft w:val="0"/>
      <w:marRight w:val="0"/>
      <w:marTop w:val="0"/>
      <w:marBottom w:val="0"/>
      <w:divBdr>
        <w:top w:val="none" w:sz="0" w:space="0" w:color="auto"/>
        <w:left w:val="none" w:sz="0" w:space="0" w:color="auto"/>
        <w:bottom w:val="none" w:sz="0" w:space="0" w:color="auto"/>
        <w:right w:val="none" w:sz="0" w:space="0" w:color="auto"/>
      </w:divBdr>
    </w:div>
    <w:div w:id="1559432991">
      <w:bodyDiv w:val="1"/>
      <w:marLeft w:val="0"/>
      <w:marRight w:val="0"/>
      <w:marTop w:val="0"/>
      <w:marBottom w:val="0"/>
      <w:divBdr>
        <w:top w:val="none" w:sz="0" w:space="0" w:color="auto"/>
        <w:left w:val="none" w:sz="0" w:space="0" w:color="auto"/>
        <w:bottom w:val="none" w:sz="0" w:space="0" w:color="auto"/>
        <w:right w:val="none" w:sz="0" w:space="0" w:color="auto"/>
      </w:divBdr>
    </w:div>
    <w:div w:id="1591889394">
      <w:bodyDiv w:val="1"/>
      <w:marLeft w:val="0"/>
      <w:marRight w:val="0"/>
      <w:marTop w:val="0"/>
      <w:marBottom w:val="0"/>
      <w:divBdr>
        <w:top w:val="none" w:sz="0" w:space="0" w:color="auto"/>
        <w:left w:val="none" w:sz="0" w:space="0" w:color="auto"/>
        <w:bottom w:val="none" w:sz="0" w:space="0" w:color="auto"/>
        <w:right w:val="none" w:sz="0" w:space="0" w:color="auto"/>
      </w:divBdr>
    </w:div>
    <w:div w:id="1910267565">
      <w:bodyDiv w:val="1"/>
      <w:marLeft w:val="0"/>
      <w:marRight w:val="0"/>
      <w:marTop w:val="0"/>
      <w:marBottom w:val="0"/>
      <w:divBdr>
        <w:top w:val="none" w:sz="0" w:space="0" w:color="auto"/>
        <w:left w:val="none" w:sz="0" w:space="0" w:color="auto"/>
        <w:bottom w:val="none" w:sz="0" w:space="0" w:color="auto"/>
        <w:right w:val="none" w:sz="0" w:space="0" w:color="auto"/>
      </w:divBdr>
    </w:div>
    <w:div w:id="1968925149">
      <w:bodyDiv w:val="1"/>
      <w:marLeft w:val="0"/>
      <w:marRight w:val="0"/>
      <w:marTop w:val="0"/>
      <w:marBottom w:val="0"/>
      <w:divBdr>
        <w:top w:val="none" w:sz="0" w:space="0" w:color="auto"/>
        <w:left w:val="none" w:sz="0" w:space="0" w:color="auto"/>
        <w:bottom w:val="none" w:sz="0" w:space="0" w:color="auto"/>
        <w:right w:val="none" w:sz="0" w:space="0" w:color="auto"/>
      </w:divBdr>
    </w:div>
    <w:div w:id="2044938206">
      <w:bodyDiv w:val="1"/>
      <w:marLeft w:val="0"/>
      <w:marRight w:val="0"/>
      <w:marTop w:val="0"/>
      <w:marBottom w:val="0"/>
      <w:divBdr>
        <w:top w:val="none" w:sz="0" w:space="0" w:color="auto"/>
        <w:left w:val="none" w:sz="0" w:space="0" w:color="auto"/>
        <w:bottom w:val="none" w:sz="0" w:space="0" w:color="auto"/>
        <w:right w:val="none" w:sz="0" w:space="0" w:color="auto"/>
      </w:divBdr>
    </w:div>
    <w:div w:id="2056734106">
      <w:bodyDiv w:val="1"/>
      <w:marLeft w:val="0"/>
      <w:marRight w:val="0"/>
      <w:marTop w:val="0"/>
      <w:marBottom w:val="0"/>
      <w:divBdr>
        <w:top w:val="none" w:sz="0" w:space="0" w:color="auto"/>
        <w:left w:val="none" w:sz="0" w:space="0" w:color="auto"/>
        <w:bottom w:val="none" w:sz="0" w:space="0" w:color="auto"/>
        <w:right w:val="none" w:sz="0" w:space="0" w:color="auto"/>
      </w:divBdr>
    </w:div>
    <w:div w:id="213250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ocs.zeamster.com/developers/api/endpoints/transaction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https://lh3.googleusercontent.com/3FJTknT9GkVBWvO-Z_JNFhF25Rnvfod0sGshiaJoYMgzvjq97ZoioMwT1NG3vk27Rq_Hhg8X7H8Q7XN8IGtx18RUxUB7lrIJi2qhjDRAGvFKI1gqoDISjHBBWWNK9tzMEWaaCMGA"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D4A5D7-2151-458A-93A2-98C2ABBC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8</Pages>
  <Words>1444</Words>
  <Characters>8233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Ajeet Singh Chouhan</dc:creator>
  <cp:keywords/>
  <dc:description/>
  <cp:lastModifiedBy>Singh, Swati (Swati) **CTR**</cp:lastModifiedBy>
  <cp:revision>12</cp:revision>
  <dcterms:created xsi:type="dcterms:W3CDTF">2021-05-02T14:59:00Z</dcterms:created>
  <dcterms:modified xsi:type="dcterms:W3CDTF">2021-10-26T13:36:00Z</dcterms:modified>
</cp:coreProperties>
</file>